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F0A5" w14:textId="442D030B" w:rsidR="0016737B" w:rsidRDefault="000F5C71" w:rsidP="00EF7432">
      <w:pPr>
        <w:pStyle w:val="H1"/>
      </w:pPr>
      <w:r w:rsidRPr="00C256BD">
        <w:rPr>
          <w:noProof/>
          <w:lang w:eastAsia="en-GB"/>
        </w:rPr>
        <w:drawing>
          <wp:anchor distT="0" distB="0" distL="114300" distR="114300" simplePos="0" relativeHeight="251658240" behindDoc="0" locked="0" layoutInCell="1" allowOverlap="1" wp14:anchorId="3F95E275" wp14:editId="6106EFB6">
            <wp:simplePos x="0" y="0"/>
            <wp:positionH relativeFrom="margin">
              <wp:posOffset>-219710</wp:posOffset>
            </wp:positionH>
            <wp:positionV relativeFrom="margin">
              <wp:posOffset>-1012190</wp:posOffset>
            </wp:positionV>
            <wp:extent cx="659958" cy="665786"/>
            <wp:effectExtent l="0" t="0" r="6985" b="1270"/>
            <wp:wrapSquare wrapText="bothSides"/>
            <wp:docPr id="1" name="Picture 1" descr="A sign with a fox and hand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with a fox and hand prints&#10;&#10;AI-generated content may be incorrect."/>
                    <pic:cNvPicPr/>
                  </pic:nvPicPr>
                  <pic:blipFill>
                    <a:blip r:embed="rId8"/>
                    <a:stretch>
                      <a:fillRect/>
                    </a:stretch>
                  </pic:blipFill>
                  <pic:spPr>
                    <a:xfrm>
                      <a:off x="0" y="0"/>
                      <a:ext cx="659958" cy="665786"/>
                    </a:xfrm>
                    <a:prstGeom prst="rect">
                      <a:avLst/>
                    </a:prstGeom>
                  </pic:spPr>
                </pic:pic>
              </a:graphicData>
            </a:graphic>
          </wp:anchor>
        </w:drawing>
      </w:r>
    </w:p>
    <w:p w14:paraId="429A38A4" w14:textId="3B1D08AF" w:rsidR="006E6BED" w:rsidRPr="00D33DBB" w:rsidRDefault="003A1B48" w:rsidP="00072DA4">
      <w:pPr>
        <w:rPr>
          <w:sz w:val="20"/>
          <w:szCs w:val="20"/>
        </w:rPr>
      </w:pPr>
      <w:r w:rsidRPr="00D33DBB">
        <w:rPr>
          <w:sz w:val="20"/>
          <w:szCs w:val="20"/>
        </w:rPr>
        <w:t xml:space="preserve">At </w:t>
      </w:r>
      <w:r w:rsidR="00EF7432" w:rsidRPr="00D33DBB">
        <w:rPr>
          <w:b/>
          <w:sz w:val="20"/>
          <w:szCs w:val="20"/>
        </w:rPr>
        <w:t>Coalway Early Years</w:t>
      </w:r>
      <w:r w:rsidRPr="00D33DBB">
        <w:rPr>
          <w:sz w:val="20"/>
          <w:szCs w:val="20"/>
        </w:rPr>
        <w:t xml:space="preserve"> </w:t>
      </w:r>
      <w:r w:rsidR="00DC4732" w:rsidRPr="00D33DBB">
        <w:rPr>
          <w:sz w:val="20"/>
          <w:szCs w:val="20"/>
        </w:rPr>
        <w:t xml:space="preserve">we believe that </w:t>
      </w:r>
      <w:r w:rsidR="00EF7432" w:rsidRPr="00D33DBB">
        <w:rPr>
          <w:sz w:val="20"/>
          <w:szCs w:val="20"/>
        </w:rPr>
        <w:t xml:space="preserve">snack times and lunch </w:t>
      </w:r>
      <w:r w:rsidR="00072DA4" w:rsidRPr="00D33DBB">
        <w:rPr>
          <w:sz w:val="20"/>
          <w:szCs w:val="20"/>
        </w:rPr>
        <w:t xml:space="preserve">times should be happy, social occasions for children and staff alike. </w:t>
      </w:r>
      <w:r w:rsidR="00DC4732" w:rsidRPr="00D33DBB">
        <w:rPr>
          <w:sz w:val="20"/>
          <w:szCs w:val="20"/>
        </w:rPr>
        <w:t xml:space="preserve">We promote </w:t>
      </w:r>
      <w:r w:rsidR="006E6BED" w:rsidRPr="00D33DBB">
        <w:rPr>
          <w:sz w:val="20"/>
          <w:szCs w:val="20"/>
        </w:rPr>
        <w:t>shared, enjoyable p</w:t>
      </w:r>
      <w:r w:rsidR="00072DA4" w:rsidRPr="00D33DBB">
        <w:rPr>
          <w:sz w:val="20"/>
          <w:szCs w:val="20"/>
        </w:rPr>
        <w:t>ositive interactions at these times</w:t>
      </w:r>
      <w:r w:rsidR="006E6BED" w:rsidRPr="00D33DBB">
        <w:rPr>
          <w:sz w:val="20"/>
          <w:szCs w:val="20"/>
        </w:rPr>
        <w:t xml:space="preserve">. </w:t>
      </w:r>
    </w:p>
    <w:p w14:paraId="317BC3FF" w14:textId="3224ADD1" w:rsidR="006E6BED" w:rsidRPr="00D33DBB" w:rsidRDefault="006E6BED" w:rsidP="00072DA4">
      <w:pPr>
        <w:rPr>
          <w:sz w:val="20"/>
          <w:szCs w:val="20"/>
        </w:rPr>
      </w:pPr>
    </w:p>
    <w:p w14:paraId="741ACDFF" w14:textId="0DD2E23D" w:rsidR="00072DA4" w:rsidRPr="00D33DBB" w:rsidRDefault="006E6BED" w:rsidP="00072DA4">
      <w:pPr>
        <w:rPr>
          <w:sz w:val="20"/>
          <w:szCs w:val="20"/>
        </w:rPr>
      </w:pPr>
      <w:r w:rsidRPr="00D33DBB">
        <w:rPr>
          <w:sz w:val="20"/>
          <w:szCs w:val="20"/>
        </w:rPr>
        <w:t xml:space="preserve">We are </w:t>
      </w:r>
      <w:r w:rsidR="00072DA4" w:rsidRPr="00D33DBB">
        <w:rPr>
          <w:sz w:val="20"/>
          <w:szCs w:val="20"/>
        </w:rPr>
        <w:t>committe</w:t>
      </w:r>
      <w:r w:rsidR="00EF7432" w:rsidRPr="00D33DBB">
        <w:rPr>
          <w:sz w:val="20"/>
          <w:szCs w:val="20"/>
        </w:rPr>
        <w:t>d to offering children health</w:t>
      </w:r>
      <w:r w:rsidR="000C3F5B" w:rsidRPr="00D33DBB">
        <w:rPr>
          <w:sz w:val="20"/>
          <w:szCs w:val="20"/>
        </w:rPr>
        <w:t xml:space="preserve">y </w:t>
      </w:r>
      <w:r w:rsidR="00EF7432" w:rsidRPr="00D33DBB">
        <w:rPr>
          <w:sz w:val="20"/>
          <w:szCs w:val="20"/>
        </w:rPr>
        <w:t xml:space="preserve">and </w:t>
      </w:r>
      <w:r w:rsidR="00072DA4" w:rsidRPr="00D33DBB">
        <w:rPr>
          <w:sz w:val="20"/>
          <w:szCs w:val="20"/>
        </w:rPr>
        <w:t>nu</w:t>
      </w:r>
      <w:r w:rsidR="00EF7432" w:rsidRPr="00D33DBB">
        <w:rPr>
          <w:sz w:val="20"/>
          <w:szCs w:val="20"/>
        </w:rPr>
        <w:t xml:space="preserve">tritious </w:t>
      </w:r>
      <w:r w:rsidR="00072DA4" w:rsidRPr="00D33DBB">
        <w:rPr>
          <w:sz w:val="20"/>
          <w:szCs w:val="20"/>
        </w:rPr>
        <w:t xml:space="preserve">snacks which meet individual needs and requirements. </w:t>
      </w:r>
    </w:p>
    <w:p w14:paraId="435DB0F7" w14:textId="77777777" w:rsidR="00072DA4" w:rsidRPr="00D33DBB" w:rsidRDefault="00072DA4" w:rsidP="00072DA4">
      <w:pPr>
        <w:rPr>
          <w:sz w:val="20"/>
          <w:szCs w:val="20"/>
        </w:rPr>
      </w:pPr>
    </w:p>
    <w:p w14:paraId="7C5ABAFC" w14:textId="77777777" w:rsidR="00072DA4" w:rsidRPr="00D33DBB" w:rsidRDefault="00072DA4" w:rsidP="00072DA4">
      <w:pPr>
        <w:rPr>
          <w:sz w:val="20"/>
          <w:szCs w:val="20"/>
        </w:rPr>
      </w:pPr>
      <w:r w:rsidRPr="00D33DBB">
        <w:rPr>
          <w:sz w:val="20"/>
          <w:szCs w:val="20"/>
        </w:rPr>
        <w:t>We will ensure that:</w:t>
      </w:r>
    </w:p>
    <w:p w14:paraId="426096E0" w14:textId="284F69E3" w:rsidR="00EF7432" w:rsidRPr="00D33DBB" w:rsidRDefault="00EF7432" w:rsidP="00407030">
      <w:pPr>
        <w:numPr>
          <w:ilvl w:val="0"/>
          <w:numId w:val="113"/>
        </w:numPr>
        <w:rPr>
          <w:sz w:val="20"/>
          <w:szCs w:val="20"/>
        </w:rPr>
      </w:pPr>
      <w:r w:rsidRPr="00D33DBB">
        <w:rPr>
          <w:sz w:val="20"/>
          <w:szCs w:val="20"/>
        </w:rPr>
        <w:t>A snack is provided during the morning session.  Children who stay for lunch are provided with a packed lunch by parents/carers</w:t>
      </w:r>
    </w:p>
    <w:p w14:paraId="689C29C5" w14:textId="6522DEBC" w:rsidR="00072DA4" w:rsidRPr="00D33DBB" w:rsidRDefault="00EF7432" w:rsidP="00407030">
      <w:pPr>
        <w:numPr>
          <w:ilvl w:val="0"/>
          <w:numId w:val="113"/>
        </w:numPr>
        <w:rPr>
          <w:sz w:val="20"/>
          <w:szCs w:val="20"/>
        </w:rPr>
      </w:pPr>
      <w:r w:rsidRPr="00D33DBB">
        <w:rPr>
          <w:sz w:val="20"/>
          <w:szCs w:val="20"/>
        </w:rPr>
        <w:t xml:space="preserve">Snack menus are displayed on the notice board for </w:t>
      </w:r>
      <w:r w:rsidR="00072DA4" w:rsidRPr="00D33DBB">
        <w:rPr>
          <w:sz w:val="20"/>
          <w:szCs w:val="20"/>
        </w:rPr>
        <w:t>parents to view</w:t>
      </w:r>
    </w:p>
    <w:p w14:paraId="49FB5CE8" w14:textId="65BC87C0" w:rsidR="00072DA4" w:rsidRPr="00D33DBB" w:rsidRDefault="00072DA4" w:rsidP="007B1277">
      <w:pPr>
        <w:numPr>
          <w:ilvl w:val="0"/>
          <w:numId w:val="113"/>
        </w:numPr>
        <w:rPr>
          <w:sz w:val="20"/>
          <w:szCs w:val="20"/>
        </w:rPr>
      </w:pPr>
      <w:r w:rsidRPr="00D33DBB">
        <w:rPr>
          <w:sz w:val="20"/>
          <w:szCs w:val="20"/>
        </w:rPr>
        <w:t>We provide nutrit</w:t>
      </w:r>
      <w:r w:rsidR="00EF7432" w:rsidRPr="00D33DBB">
        <w:rPr>
          <w:sz w:val="20"/>
          <w:szCs w:val="20"/>
        </w:rPr>
        <w:t xml:space="preserve">ious food at all snack </w:t>
      </w:r>
      <w:r w:rsidRPr="00D33DBB">
        <w:rPr>
          <w:sz w:val="20"/>
          <w:szCs w:val="20"/>
        </w:rPr>
        <w:t xml:space="preserve">times, </w:t>
      </w:r>
      <w:r w:rsidR="00EF7432" w:rsidRPr="00D33DBB">
        <w:rPr>
          <w:sz w:val="20"/>
          <w:szCs w:val="20"/>
        </w:rPr>
        <w:t>this consists of a choice of milk or water to drink, at least two types of fruit or vegetables and a savoury snack such as a breadstick, cracker, wrap.  Occasionally we provide sweet biscuits as an option, toast/crumpets/muffins, or food baked by the children.  On rare occasions we may also provide a simple hot snack such as baked beans or porridge</w:t>
      </w:r>
    </w:p>
    <w:p w14:paraId="242BC60D" w14:textId="4A3FCC05" w:rsidR="00EF7432" w:rsidRPr="00D33DBB" w:rsidRDefault="00EF7432" w:rsidP="007B1277">
      <w:pPr>
        <w:numPr>
          <w:ilvl w:val="0"/>
          <w:numId w:val="113"/>
        </w:numPr>
        <w:rPr>
          <w:sz w:val="20"/>
          <w:szCs w:val="20"/>
        </w:rPr>
      </w:pPr>
      <w:r w:rsidRPr="00D33DBB">
        <w:rPr>
          <w:sz w:val="20"/>
          <w:szCs w:val="20"/>
        </w:rPr>
        <w:t xml:space="preserve">We provide advice and guidance for parents on the contents of a healthy lunchbox.  We clearly state that fizzy, sugary drinks, sweets and chocolate are not allowed, or any products containing </w:t>
      </w:r>
      <w:r w:rsidRPr="00D33DBB">
        <w:rPr>
          <w:b/>
          <w:sz w:val="20"/>
          <w:szCs w:val="20"/>
        </w:rPr>
        <w:t>nuts</w:t>
      </w:r>
      <w:r w:rsidRPr="00D33DBB">
        <w:rPr>
          <w:sz w:val="20"/>
          <w:szCs w:val="20"/>
        </w:rPr>
        <w:t>.  We carefully monitor the contents of lunchboxes and will speak to parents in instances where the contents are inappropriate, too much or too little or lunchboxes/drink bottles are not being cleaned adequately</w:t>
      </w:r>
    </w:p>
    <w:p w14:paraId="0DB943F0" w14:textId="0E318190" w:rsidR="00072DA4" w:rsidRPr="00D33DBB" w:rsidRDefault="00072DA4" w:rsidP="007B1277">
      <w:pPr>
        <w:numPr>
          <w:ilvl w:val="0"/>
          <w:numId w:val="113"/>
        </w:numPr>
        <w:rPr>
          <w:sz w:val="20"/>
          <w:szCs w:val="20"/>
        </w:rPr>
      </w:pPr>
      <w:r w:rsidRPr="00D33DBB">
        <w:rPr>
          <w:sz w:val="20"/>
          <w:szCs w:val="20"/>
        </w:rPr>
        <w:t>Fresh drinking water is always available and accessible. It is frequently</w:t>
      </w:r>
      <w:r w:rsidR="00EF7432" w:rsidRPr="00D33DBB">
        <w:rPr>
          <w:sz w:val="20"/>
          <w:szCs w:val="20"/>
        </w:rPr>
        <w:t xml:space="preserve"> offered to children </w:t>
      </w:r>
      <w:r w:rsidRPr="00D33DBB">
        <w:rPr>
          <w:sz w:val="20"/>
          <w:szCs w:val="20"/>
        </w:rPr>
        <w:t>and intake is monitored. In hot weather staff will encourage children to drink more water to keep them hydrated</w:t>
      </w:r>
    </w:p>
    <w:p w14:paraId="17701945" w14:textId="77777777" w:rsidR="00F13B02" w:rsidRPr="00D33DBB" w:rsidRDefault="00072DA4" w:rsidP="007B1277">
      <w:pPr>
        <w:numPr>
          <w:ilvl w:val="0"/>
          <w:numId w:val="113"/>
        </w:numPr>
        <w:rPr>
          <w:sz w:val="20"/>
          <w:szCs w:val="20"/>
        </w:rPr>
      </w:pPr>
      <w:r w:rsidRPr="00D33DBB">
        <w:rPr>
          <w:sz w:val="20"/>
          <w:szCs w:val="20"/>
        </w:rPr>
        <w:t>Individual dietary requirements are respected. We gather information from parents regarding their children’s dietary needs, including any special dietary requirements, preferences and food allergies that a child has and any special health requirements, before a child starts or joins the nursery. Where appropriate we will carry out a risk assessment in the case of allergies and work alongside parents to put into place an individual dietary plan for their child</w:t>
      </w:r>
    </w:p>
    <w:p w14:paraId="42861FB1" w14:textId="77777777" w:rsidR="00072DA4" w:rsidRPr="00D33DBB" w:rsidRDefault="006E6BED" w:rsidP="007B1277">
      <w:pPr>
        <w:numPr>
          <w:ilvl w:val="0"/>
          <w:numId w:val="113"/>
        </w:numPr>
        <w:rPr>
          <w:sz w:val="20"/>
          <w:szCs w:val="20"/>
        </w:rPr>
      </w:pPr>
      <w:r w:rsidRPr="00D33DBB">
        <w:rPr>
          <w:sz w:val="20"/>
          <w:szCs w:val="20"/>
        </w:rPr>
        <w:t>We give c</w:t>
      </w:r>
      <w:r w:rsidR="00072DA4" w:rsidRPr="00D33DBB">
        <w:rPr>
          <w:sz w:val="20"/>
          <w:szCs w:val="20"/>
        </w:rPr>
        <w:t xml:space="preserve">areful consideration to seating to avoid cross contamination of food from child to child. Where appropriate an adult will sit with </w:t>
      </w:r>
      <w:r w:rsidRPr="00D33DBB">
        <w:rPr>
          <w:sz w:val="20"/>
          <w:szCs w:val="20"/>
        </w:rPr>
        <w:t>children</w:t>
      </w:r>
      <w:r w:rsidR="00072DA4" w:rsidRPr="00D33DBB">
        <w:rPr>
          <w:sz w:val="20"/>
          <w:szCs w:val="20"/>
        </w:rPr>
        <w:t xml:space="preserve"> during meals to ensure safety and minimise risks. Where </w:t>
      </w:r>
      <w:r w:rsidRPr="00D33DBB">
        <w:rPr>
          <w:sz w:val="20"/>
          <w:szCs w:val="20"/>
        </w:rPr>
        <w:t xml:space="preserve">appropriate, </w:t>
      </w:r>
      <w:r w:rsidR="00072DA4" w:rsidRPr="00D33DBB">
        <w:rPr>
          <w:sz w:val="20"/>
          <w:szCs w:val="20"/>
        </w:rPr>
        <w:t xml:space="preserve">age/stage discussions will also take place with all children about allergies and potential risks to make them aware of the dangers of sharing certain foods </w:t>
      </w:r>
    </w:p>
    <w:p w14:paraId="2E7AA8E9" w14:textId="586077EA" w:rsidR="00072DA4" w:rsidRPr="00D33DBB" w:rsidRDefault="00072DA4" w:rsidP="007B1277">
      <w:pPr>
        <w:numPr>
          <w:ilvl w:val="0"/>
          <w:numId w:val="113"/>
        </w:numPr>
        <w:rPr>
          <w:sz w:val="20"/>
          <w:szCs w:val="20"/>
        </w:rPr>
      </w:pPr>
      <w:r w:rsidRPr="00D33DBB">
        <w:rPr>
          <w:sz w:val="20"/>
          <w:szCs w:val="20"/>
        </w:rPr>
        <w:t>Staff show sensitivity in providing for children’s diets and allergies. They do not use a child’s diet or allergy as a label for the child, or make a child feel singled out because of her/his diet or allergy</w:t>
      </w:r>
      <w:r w:rsidR="000C3F5B" w:rsidRPr="00D33DBB">
        <w:rPr>
          <w:sz w:val="20"/>
          <w:szCs w:val="20"/>
        </w:rPr>
        <w:t>.</w:t>
      </w:r>
    </w:p>
    <w:p w14:paraId="6E3DEAAA" w14:textId="07E5251A" w:rsidR="000C3F5B" w:rsidRPr="00D33DBB" w:rsidRDefault="000C3F5B" w:rsidP="007B1277">
      <w:pPr>
        <w:numPr>
          <w:ilvl w:val="0"/>
          <w:numId w:val="113"/>
        </w:numPr>
        <w:rPr>
          <w:sz w:val="20"/>
          <w:szCs w:val="20"/>
        </w:rPr>
      </w:pPr>
      <w:r w:rsidRPr="00D33DBB">
        <w:rPr>
          <w:sz w:val="20"/>
          <w:szCs w:val="20"/>
        </w:rPr>
        <w:t>To ensure that any allergies are known by all staff and adhered to the children each have their own placemat which displays if they have an allergy or not. If there is an allergy present this placemat will be in red for visual awareness also.</w:t>
      </w:r>
    </w:p>
    <w:p w14:paraId="32AEC3CB" w14:textId="4BC5B9D1" w:rsidR="00072DA4" w:rsidRPr="00D33DBB" w:rsidRDefault="00EF7432" w:rsidP="007B1277">
      <w:pPr>
        <w:numPr>
          <w:ilvl w:val="0"/>
          <w:numId w:val="113"/>
        </w:numPr>
        <w:rPr>
          <w:sz w:val="20"/>
          <w:szCs w:val="20"/>
        </w:rPr>
      </w:pPr>
      <w:r w:rsidRPr="00D33DBB">
        <w:rPr>
          <w:sz w:val="20"/>
          <w:szCs w:val="20"/>
        </w:rPr>
        <w:t xml:space="preserve">Staff set a good </w:t>
      </w:r>
      <w:proofErr w:type="gramStart"/>
      <w:r w:rsidRPr="00D33DBB">
        <w:rPr>
          <w:sz w:val="20"/>
          <w:szCs w:val="20"/>
        </w:rPr>
        <w:t xml:space="preserve">example, </w:t>
      </w:r>
      <w:r w:rsidR="00D33DBB">
        <w:rPr>
          <w:sz w:val="20"/>
          <w:szCs w:val="20"/>
        </w:rPr>
        <w:t>and</w:t>
      </w:r>
      <w:proofErr w:type="gramEnd"/>
      <w:r w:rsidR="00D33DBB">
        <w:rPr>
          <w:sz w:val="20"/>
          <w:szCs w:val="20"/>
        </w:rPr>
        <w:t xml:space="preserve"> </w:t>
      </w:r>
      <w:r w:rsidR="00072DA4" w:rsidRPr="00D33DBB">
        <w:rPr>
          <w:sz w:val="20"/>
          <w:szCs w:val="20"/>
        </w:rPr>
        <w:t>eat with the children a</w:t>
      </w:r>
      <w:r w:rsidRPr="00D33DBB">
        <w:rPr>
          <w:sz w:val="20"/>
          <w:szCs w:val="20"/>
        </w:rPr>
        <w:t>nd show good table manners. Lunch</w:t>
      </w:r>
      <w:r w:rsidR="00072DA4" w:rsidRPr="00D33DBB">
        <w:rPr>
          <w:sz w:val="20"/>
          <w:szCs w:val="20"/>
        </w:rPr>
        <w:t xml:space="preserve"> and snack times are organised so that they are social occasions in which children and staff participa</w:t>
      </w:r>
      <w:r w:rsidRPr="00D33DBB">
        <w:rPr>
          <w:sz w:val="20"/>
          <w:szCs w:val="20"/>
        </w:rPr>
        <w:t>te in small groups. During lunch</w:t>
      </w:r>
      <w:r w:rsidR="00072DA4" w:rsidRPr="00D33DBB">
        <w:rPr>
          <w:sz w:val="20"/>
          <w:szCs w:val="20"/>
        </w:rPr>
        <w:t xml:space="preserve"> and snack times children are encouraged to use their manners and say 'please' and 'thank you' and conversation is encouraged </w:t>
      </w:r>
    </w:p>
    <w:p w14:paraId="3BF3B465" w14:textId="44681758" w:rsidR="009C3462" w:rsidRPr="00D33DBB" w:rsidRDefault="00EF7432" w:rsidP="007B1277">
      <w:pPr>
        <w:numPr>
          <w:ilvl w:val="0"/>
          <w:numId w:val="113"/>
        </w:numPr>
        <w:rPr>
          <w:sz w:val="20"/>
          <w:szCs w:val="20"/>
        </w:rPr>
      </w:pPr>
      <w:r w:rsidRPr="00D33DBB">
        <w:rPr>
          <w:sz w:val="20"/>
          <w:szCs w:val="20"/>
        </w:rPr>
        <w:t>Staff use lunch</w:t>
      </w:r>
      <w:r w:rsidR="00072DA4" w:rsidRPr="00D33DBB">
        <w:rPr>
          <w:sz w:val="20"/>
          <w:szCs w:val="20"/>
        </w:rPr>
        <w:t xml:space="preserve"> and snack times to help children to develop independence through making choices, serving food and drink, and feeding themselves</w:t>
      </w:r>
    </w:p>
    <w:p w14:paraId="759A11B8" w14:textId="20896216" w:rsidR="00072DA4" w:rsidRPr="00D33DBB" w:rsidRDefault="00072DA4" w:rsidP="007B1277">
      <w:pPr>
        <w:numPr>
          <w:ilvl w:val="0"/>
          <w:numId w:val="113"/>
        </w:numPr>
        <w:rPr>
          <w:sz w:val="20"/>
          <w:szCs w:val="20"/>
        </w:rPr>
      </w:pPr>
      <w:r w:rsidRPr="00D33DBB">
        <w:rPr>
          <w:sz w:val="20"/>
          <w:szCs w:val="20"/>
        </w:rPr>
        <w:t>Staff support children to make healthy choices and understand the need for healthy eating</w:t>
      </w:r>
    </w:p>
    <w:p w14:paraId="5184A7B4" w14:textId="76BF2912" w:rsidR="00EF7432" w:rsidRPr="00D33DBB" w:rsidRDefault="00EF7432" w:rsidP="007B1277">
      <w:pPr>
        <w:numPr>
          <w:ilvl w:val="0"/>
          <w:numId w:val="113"/>
        </w:numPr>
        <w:rPr>
          <w:sz w:val="20"/>
          <w:szCs w:val="20"/>
        </w:rPr>
      </w:pPr>
      <w:r w:rsidRPr="00D33DBB">
        <w:rPr>
          <w:sz w:val="20"/>
          <w:szCs w:val="20"/>
        </w:rPr>
        <w:t>We promote cooking and baking with the children and the opportunity to try new foods, sometimes linked to cultural festivals</w:t>
      </w:r>
    </w:p>
    <w:p w14:paraId="32A6AAEB" w14:textId="3A91ADB3" w:rsidR="00072DA4" w:rsidRPr="00D33DBB" w:rsidRDefault="00072DA4" w:rsidP="007B1277">
      <w:pPr>
        <w:numPr>
          <w:ilvl w:val="0"/>
          <w:numId w:val="113"/>
        </w:numPr>
        <w:rPr>
          <w:sz w:val="20"/>
          <w:szCs w:val="20"/>
        </w:rPr>
      </w:pPr>
      <w:r w:rsidRPr="00D33DBB">
        <w:rPr>
          <w:sz w:val="20"/>
          <w:szCs w:val="20"/>
        </w:rPr>
        <w:t>Cultural differences in eating habits are respected</w:t>
      </w:r>
    </w:p>
    <w:p w14:paraId="3EF7C294" w14:textId="4665E5DD" w:rsidR="00072DA4" w:rsidRPr="00D33DBB" w:rsidRDefault="00072DA4" w:rsidP="007B1277">
      <w:pPr>
        <w:numPr>
          <w:ilvl w:val="0"/>
          <w:numId w:val="113"/>
        </w:numPr>
        <w:rPr>
          <w:sz w:val="20"/>
          <w:szCs w:val="20"/>
        </w:rPr>
      </w:pPr>
      <w:r w:rsidRPr="00D33DBB">
        <w:rPr>
          <w:sz w:val="20"/>
          <w:szCs w:val="20"/>
        </w:rPr>
        <w:t>Any child who shows signs of dis</w:t>
      </w:r>
      <w:r w:rsidR="00EF7432" w:rsidRPr="00D33DBB">
        <w:rPr>
          <w:sz w:val="20"/>
          <w:szCs w:val="20"/>
        </w:rPr>
        <w:t>tress at being faced with a food</w:t>
      </w:r>
      <w:r w:rsidRPr="00D33DBB">
        <w:rPr>
          <w:sz w:val="20"/>
          <w:szCs w:val="20"/>
        </w:rPr>
        <w:t xml:space="preserve"> he/she does not like will have his/he</w:t>
      </w:r>
      <w:r w:rsidR="00EF7432" w:rsidRPr="00D33DBB">
        <w:rPr>
          <w:sz w:val="20"/>
          <w:szCs w:val="20"/>
        </w:rPr>
        <w:t>r food removed without any fuss</w:t>
      </w:r>
      <w:r w:rsidRPr="00D33DBB">
        <w:rPr>
          <w:sz w:val="20"/>
          <w:szCs w:val="20"/>
        </w:rPr>
        <w:t xml:space="preserve"> </w:t>
      </w:r>
    </w:p>
    <w:p w14:paraId="41F06D00" w14:textId="77777777" w:rsidR="00072DA4" w:rsidRPr="00D33DBB" w:rsidRDefault="00072DA4" w:rsidP="007B1277">
      <w:pPr>
        <w:numPr>
          <w:ilvl w:val="0"/>
          <w:numId w:val="113"/>
        </w:numPr>
        <w:rPr>
          <w:sz w:val="20"/>
          <w:szCs w:val="20"/>
        </w:rPr>
      </w:pPr>
      <w:r w:rsidRPr="00D33DBB">
        <w:rPr>
          <w:sz w:val="20"/>
          <w:szCs w:val="20"/>
        </w:rPr>
        <w:t>Children not on special diets are encouraged to eat a small piece of everything</w:t>
      </w:r>
    </w:p>
    <w:p w14:paraId="3F926C8C" w14:textId="5F8D9520" w:rsidR="00072DA4" w:rsidRPr="00D33DBB" w:rsidRDefault="00072DA4" w:rsidP="007B1277">
      <w:pPr>
        <w:numPr>
          <w:ilvl w:val="0"/>
          <w:numId w:val="113"/>
        </w:numPr>
        <w:rPr>
          <w:sz w:val="20"/>
          <w:szCs w:val="20"/>
        </w:rPr>
      </w:pPr>
      <w:r w:rsidRPr="00D33DBB">
        <w:rPr>
          <w:sz w:val="20"/>
          <w:szCs w:val="20"/>
        </w:rPr>
        <w:t>Children w</w:t>
      </w:r>
      <w:r w:rsidR="00FC5070" w:rsidRPr="00D33DBB">
        <w:rPr>
          <w:sz w:val="20"/>
          <w:szCs w:val="20"/>
        </w:rPr>
        <w:t>ho refuse to eat at snack or lunch times</w:t>
      </w:r>
      <w:r w:rsidRPr="00D33DBB">
        <w:rPr>
          <w:sz w:val="20"/>
          <w:szCs w:val="20"/>
        </w:rPr>
        <w:t xml:space="preserve"> are offered food later in the day</w:t>
      </w:r>
    </w:p>
    <w:p w14:paraId="6F5AFEA3" w14:textId="77777777" w:rsidR="00072DA4" w:rsidRPr="00D33DBB" w:rsidRDefault="00072DA4" w:rsidP="007B1277">
      <w:pPr>
        <w:numPr>
          <w:ilvl w:val="0"/>
          <w:numId w:val="113"/>
        </w:numPr>
        <w:rPr>
          <w:sz w:val="20"/>
          <w:szCs w:val="20"/>
        </w:rPr>
      </w:pPr>
      <w:r w:rsidRPr="00D33DBB">
        <w:rPr>
          <w:sz w:val="20"/>
          <w:szCs w:val="20"/>
        </w:rPr>
        <w:t>Children are given time to eat at their own pace and not rushed</w:t>
      </w:r>
    </w:p>
    <w:p w14:paraId="23EC20D8" w14:textId="77777777" w:rsidR="00072DA4" w:rsidRPr="00D33DBB" w:rsidRDefault="00072DA4" w:rsidP="007B1277">
      <w:pPr>
        <w:numPr>
          <w:ilvl w:val="0"/>
          <w:numId w:val="113"/>
        </w:numPr>
        <w:rPr>
          <w:sz w:val="20"/>
          <w:szCs w:val="20"/>
        </w:rPr>
      </w:pPr>
      <w:r w:rsidRPr="00D33DBB">
        <w:rPr>
          <w:sz w:val="20"/>
          <w:szCs w:val="20"/>
        </w:rPr>
        <w:t>We promote positive attitudes to healthy eating through play opportunities and discussions</w:t>
      </w:r>
    </w:p>
    <w:p w14:paraId="16209FCD" w14:textId="77777777" w:rsidR="00072DA4" w:rsidRPr="00D33DBB" w:rsidRDefault="00072DA4" w:rsidP="007B1277">
      <w:pPr>
        <w:numPr>
          <w:ilvl w:val="0"/>
          <w:numId w:val="113"/>
        </w:numPr>
        <w:rPr>
          <w:sz w:val="20"/>
          <w:szCs w:val="20"/>
        </w:rPr>
      </w:pPr>
      <w:r w:rsidRPr="00D33DBB">
        <w:rPr>
          <w:sz w:val="20"/>
          <w:szCs w:val="20"/>
        </w:rPr>
        <w:t>No child is ever left alone when eating/drinking to minimise the risk of choking</w:t>
      </w:r>
    </w:p>
    <w:p w14:paraId="02600BE0" w14:textId="136FDB30" w:rsidR="00072DA4" w:rsidRPr="00D33DBB" w:rsidRDefault="00FC5070" w:rsidP="009C3462">
      <w:pPr>
        <w:numPr>
          <w:ilvl w:val="0"/>
          <w:numId w:val="113"/>
        </w:numPr>
        <w:rPr>
          <w:sz w:val="20"/>
          <w:szCs w:val="20"/>
        </w:rPr>
      </w:pPr>
      <w:r w:rsidRPr="00D33DBB">
        <w:rPr>
          <w:rFonts w:cs="Arial"/>
          <w:color w:val="000000"/>
          <w:sz w:val="20"/>
          <w:szCs w:val="20"/>
        </w:rPr>
        <w:t xml:space="preserve">We do </w:t>
      </w:r>
      <w:r w:rsidR="00072DA4" w:rsidRPr="00D33DBB">
        <w:rPr>
          <w:rFonts w:cs="Arial"/>
          <w:color w:val="000000"/>
          <w:sz w:val="20"/>
          <w:szCs w:val="20"/>
        </w:rPr>
        <w:t>allow parents to bring in cakes on special occasions. We ensure that all food brought in from parents meets the above and health and safety requirements</w:t>
      </w:r>
      <w:r w:rsidR="00D12C1D" w:rsidRPr="00D33DBB">
        <w:rPr>
          <w:rFonts w:cs="Arial"/>
          <w:color w:val="000000"/>
          <w:sz w:val="20"/>
          <w:szCs w:val="20"/>
        </w:rPr>
        <w:t xml:space="preserve"> and ingredients that are listed within the</w:t>
      </w:r>
      <w:r w:rsidR="009C3462" w:rsidRPr="00D33DBB">
        <w:rPr>
          <w:rFonts w:cs="Arial"/>
          <w:color w:val="000000"/>
          <w:sz w:val="20"/>
          <w:szCs w:val="20"/>
        </w:rPr>
        <w:t xml:space="preserve"> Food Information for Consumers</w:t>
      </w:r>
      <w:r w:rsidR="00D12C1D" w:rsidRPr="00D33DBB">
        <w:rPr>
          <w:rFonts w:cs="Arial"/>
          <w:color w:val="000000"/>
          <w:sz w:val="20"/>
          <w:szCs w:val="20"/>
        </w:rPr>
        <w:t xml:space="preserve"> </w:t>
      </w:r>
      <w:r w:rsidR="009C3462" w:rsidRPr="00D33DBB">
        <w:rPr>
          <w:rFonts w:cs="Arial"/>
          <w:color w:val="000000"/>
          <w:sz w:val="20"/>
          <w:szCs w:val="20"/>
        </w:rPr>
        <w:t>(</w:t>
      </w:r>
      <w:r w:rsidR="00F13B02" w:rsidRPr="00D33DBB">
        <w:rPr>
          <w:rFonts w:cs="Arial"/>
          <w:sz w:val="20"/>
          <w:szCs w:val="20"/>
        </w:rPr>
        <w:t>FIR</w:t>
      </w:r>
      <w:r w:rsidR="009C3462" w:rsidRPr="00D33DBB">
        <w:rPr>
          <w:rFonts w:cs="Arial"/>
          <w:sz w:val="20"/>
          <w:szCs w:val="20"/>
        </w:rPr>
        <w:t>)</w:t>
      </w:r>
      <w:r w:rsidR="00F13B02" w:rsidRPr="00D33DBB">
        <w:rPr>
          <w:rFonts w:cs="Arial"/>
          <w:sz w:val="20"/>
          <w:szCs w:val="20"/>
        </w:rPr>
        <w:t xml:space="preserve"> 2014 and detailed in the allergens policy and procedure</w:t>
      </w:r>
    </w:p>
    <w:p w14:paraId="39B4419B" w14:textId="77777777" w:rsidR="00A312B5" w:rsidRPr="00D33DBB" w:rsidRDefault="00072DA4" w:rsidP="007B1277">
      <w:pPr>
        <w:numPr>
          <w:ilvl w:val="0"/>
          <w:numId w:val="113"/>
        </w:numPr>
        <w:rPr>
          <w:sz w:val="20"/>
          <w:szCs w:val="20"/>
        </w:rPr>
      </w:pPr>
      <w:r w:rsidRPr="00D33DBB">
        <w:rPr>
          <w:sz w:val="20"/>
          <w:szCs w:val="20"/>
        </w:rPr>
        <w:lastRenderedPageBreak/>
        <w:t>All staff who prepare and handle food are competent to do so and receive training in food hygiene</w:t>
      </w:r>
      <w:r w:rsidR="00173215" w:rsidRPr="00D33DBB">
        <w:rPr>
          <w:sz w:val="20"/>
          <w:szCs w:val="20"/>
        </w:rPr>
        <w:t xml:space="preserve"> which is updated every three years</w:t>
      </w:r>
    </w:p>
    <w:p w14:paraId="534597C0" w14:textId="1DB7845B" w:rsidR="00072DA4" w:rsidRPr="00D33DBB" w:rsidRDefault="00A312B5" w:rsidP="007B1277">
      <w:pPr>
        <w:numPr>
          <w:ilvl w:val="0"/>
          <w:numId w:val="113"/>
        </w:numPr>
        <w:rPr>
          <w:sz w:val="20"/>
          <w:szCs w:val="20"/>
        </w:rPr>
      </w:pPr>
      <w:r w:rsidRPr="00D33DBB">
        <w:rPr>
          <w:sz w:val="20"/>
          <w:szCs w:val="20"/>
        </w:rPr>
        <w:t xml:space="preserve">In the very unlikely event of any food poisoning affecting two or more children on the premises, whether or not this may arise from food offered at the nursery, we will inform Ofsted as soon as reasonably practical </w:t>
      </w:r>
      <w:r w:rsidR="00FE45CC" w:rsidRPr="00D33DBB">
        <w:rPr>
          <w:sz w:val="20"/>
          <w:szCs w:val="20"/>
        </w:rPr>
        <w:t>and in all cases within 14 days</w:t>
      </w:r>
      <w:r w:rsidR="00072DA4" w:rsidRPr="00D33DBB">
        <w:rPr>
          <w:sz w:val="20"/>
          <w:szCs w:val="20"/>
        </w:rPr>
        <w:t>.</w:t>
      </w:r>
      <w:r w:rsidRPr="00D33DBB">
        <w:rPr>
          <w:sz w:val="20"/>
          <w:szCs w:val="20"/>
        </w:rPr>
        <w:t xml:space="preserve"> We will also inform the relevant health agencies and follow any advice given. </w:t>
      </w:r>
      <w:r w:rsidR="00072DA4" w:rsidRPr="00D33DBB">
        <w:rPr>
          <w:sz w:val="20"/>
          <w:szCs w:val="20"/>
        </w:rPr>
        <w:t xml:space="preserve"> </w:t>
      </w:r>
    </w:p>
    <w:p w14:paraId="2FDB7353" w14:textId="17FA0D28" w:rsidR="00072DA4" w:rsidRPr="00D33DBB" w:rsidRDefault="00072DA4" w:rsidP="00072DA4">
      <w:pPr>
        <w:rPr>
          <w:sz w:val="20"/>
          <w:szCs w:val="20"/>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2977"/>
        <w:gridCol w:w="2268"/>
        <w:gridCol w:w="1904"/>
      </w:tblGrid>
      <w:tr w:rsidR="00FC5070" w:rsidRPr="00D33DBB" w14:paraId="418A109C" w14:textId="77777777" w:rsidTr="0095172F">
        <w:trPr>
          <w:jc w:val="center"/>
        </w:trPr>
        <w:tc>
          <w:tcPr>
            <w:tcW w:w="2093" w:type="dxa"/>
            <w:tcBorders>
              <w:top w:val="single" w:sz="4" w:space="0" w:color="000000"/>
            </w:tcBorders>
            <w:vAlign w:val="center"/>
          </w:tcPr>
          <w:p w14:paraId="2FE099F4"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This policy was adopted on</w:t>
            </w:r>
          </w:p>
        </w:tc>
        <w:tc>
          <w:tcPr>
            <w:tcW w:w="2977" w:type="dxa"/>
            <w:tcBorders>
              <w:top w:val="single" w:sz="4" w:space="0" w:color="000000"/>
            </w:tcBorders>
            <w:vAlign w:val="center"/>
          </w:tcPr>
          <w:p w14:paraId="567EEA20"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Signed (nursery manager)</w:t>
            </w:r>
          </w:p>
        </w:tc>
        <w:tc>
          <w:tcPr>
            <w:tcW w:w="4172" w:type="dxa"/>
            <w:gridSpan w:val="2"/>
            <w:tcBorders>
              <w:top w:val="single" w:sz="4" w:space="0" w:color="000000"/>
            </w:tcBorders>
            <w:vAlign w:val="center"/>
          </w:tcPr>
          <w:p w14:paraId="5DE8A836"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033E946A" w14:textId="77777777" w:rsidTr="0095172F">
        <w:trPr>
          <w:jc w:val="center"/>
        </w:trPr>
        <w:tc>
          <w:tcPr>
            <w:tcW w:w="2093" w:type="dxa"/>
            <w:vAlign w:val="center"/>
          </w:tcPr>
          <w:p w14:paraId="68AC0736" w14:textId="77777777" w:rsidR="00FC5070" w:rsidRPr="00D33DBB" w:rsidRDefault="00FC5070" w:rsidP="0095172F">
            <w:pPr>
              <w:jc w:val="left"/>
              <w:rPr>
                <w:rFonts w:ascii="Calibri" w:eastAsia="Calibri" w:hAnsi="Calibri" w:cs="Calibri"/>
                <w:color w:val="000000"/>
                <w:sz w:val="20"/>
                <w:szCs w:val="20"/>
                <w:lang w:eastAsia="en-GB"/>
              </w:rPr>
            </w:pPr>
          </w:p>
          <w:p w14:paraId="2A9D9AF4" w14:textId="77777777" w:rsidR="00FC5070" w:rsidRPr="00D33DBB" w:rsidRDefault="00FC5070" w:rsidP="0095172F">
            <w:pPr>
              <w:jc w:val="left"/>
              <w:rPr>
                <w:rFonts w:ascii="Calibri" w:eastAsia="Calibri" w:hAnsi="Calibri" w:cs="Calibri"/>
                <w:color w:val="000000"/>
                <w:sz w:val="20"/>
                <w:szCs w:val="20"/>
                <w:lang w:eastAsia="en-GB"/>
              </w:rPr>
            </w:pPr>
          </w:p>
        </w:tc>
        <w:tc>
          <w:tcPr>
            <w:tcW w:w="2977" w:type="dxa"/>
          </w:tcPr>
          <w:p w14:paraId="7B4E5189" w14:textId="77777777" w:rsidR="00FC5070" w:rsidRPr="00D33DBB" w:rsidRDefault="00FC5070" w:rsidP="0095172F">
            <w:pPr>
              <w:jc w:val="left"/>
              <w:rPr>
                <w:rFonts w:ascii="Calibri" w:eastAsia="Calibri" w:hAnsi="Calibri" w:cs="Calibri"/>
                <w:b/>
                <w:color w:val="000000"/>
                <w:sz w:val="20"/>
                <w:szCs w:val="20"/>
                <w:lang w:eastAsia="en-GB"/>
              </w:rPr>
            </w:pPr>
            <w:r w:rsidRPr="00D33DBB">
              <w:rPr>
                <w:rFonts w:ascii="Calibri" w:eastAsia="Calibri" w:hAnsi="Calibri" w:cs="Calibri"/>
                <w:b/>
                <w:color w:val="000000"/>
                <w:sz w:val="20"/>
                <w:szCs w:val="20"/>
                <w:lang w:eastAsia="en-GB"/>
              </w:rPr>
              <w:t>Signed (Chair or Committee)</w:t>
            </w:r>
          </w:p>
        </w:tc>
        <w:tc>
          <w:tcPr>
            <w:tcW w:w="4172" w:type="dxa"/>
            <w:gridSpan w:val="2"/>
          </w:tcPr>
          <w:p w14:paraId="069AFF3E" w14:textId="77777777" w:rsidR="00FC5070" w:rsidRPr="00D33DBB" w:rsidRDefault="00FC5070" w:rsidP="0095172F">
            <w:pPr>
              <w:jc w:val="left"/>
              <w:rPr>
                <w:rFonts w:ascii="Calibri" w:eastAsia="Calibri" w:hAnsi="Calibri" w:cs="Calibri"/>
                <w:color w:val="000000"/>
                <w:sz w:val="20"/>
                <w:szCs w:val="20"/>
                <w:lang w:eastAsia="en-GB"/>
              </w:rPr>
            </w:pPr>
          </w:p>
        </w:tc>
      </w:tr>
      <w:tr w:rsidR="00FC5070" w:rsidRPr="00D33DBB" w14:paraId="225B2D9C" w14:textId="77777777" w:rsidTr="0095172F">
        <w:trPr>
          <w:jc w:val="center"/>
        </w:trPr>
        <w:tc>
          <w:tcPr>
            <w:tcW w:w="2093" w:type="dxa"/>
            <w:vAlign w:val="center"/>
          </w:tcPr>
          <w:p w14:paraId="12D06467" w14:textId="77777777" w:rsidR="00FC5070" w:rsidRPr="00D33DBB" w:rsidRDefault="00FC5070" w:rsidP="0095172F">
            <w:pPr>
              <w:jc w:val="left"/>
              <w:rPr>
                <w:rFonts w:eastAsia="Arial" w:cs="Arial"/>
                <w:b/>
                <w:color w:val="000000"/>
                <w:sz w:val="20"/>
                <w:szCs w:val="20"/>
                <w:lang w:eastAsia="en-GB"/>
              </w:rPr>
            </w:pPr>
          </w:p>
          <w:p w14:paraId="5FA8783E"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5D19D589" w14:textId="77777777" w:rsidR="00FC5070" w:rsidRPr="00D33DBB" w:rsidRDefault="00FC5070" w:rsidP="0095172F">
            <w:pPr>
              <w:jc w:val="left"/>
              <w:rPr>
                <w:rFonts w:eastAsia="Arial" w:cs="Arial"/>
                <w:i/>
                <w:color w:val="000000"/>
                <w:sz w:val="20"/>
                <w:szCs w:val="20"/>
                <w:lang w:eastAsia="en-GB"/>
              </w:rPr>
            </w:pPr>
          </w:p>
        </w:tc>
        <w:tc>
          <w:tcPr>
            <w:tcW w:w="2977" w:type="dxa"/>
          </w:tcPr>
          <w:p w14:paraId="4321E201"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5E81629"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3A6D58C" w14:textId="77777777" w:rsidR="00FC5070" w:rsidRPr="00D33DBB" w:rsidRDefault="00FC5070" w:rsidP="0095172F">
            <w:pPr>
              <w:jc w:val="left"/>
              <w:rPr>
                <w:rFonts w:eastAsia="Arial" w:cs="Arial"/>
                <w:i/>
                <w:color w:val="000000"/>
                <w:sz w:val="20"/>
                <w:szCs w:val="20"/>
                <w:lang w:eastAsia="en-GB"/>
              </w:rPr>
            </w:pPr>
          </w:p>
        </w:tc>
      </w:tr>
      <w:tr w:rsidR="00FC5070" w:rsidRPr="00D33DBB" w14:paraId="2AE69E23" w14:textId="77777777" w:rsidTr="0095172F">
        <w:trPr>
          <w:jc w:val="center"/>
        </w:trPr>
        <w:tc>
          <w:tcPr>
            <w:tcW w:w="2093" w:type="dxa"/>
            <w:vAlign w:val="center"/>
          </w:tcPr>
          <w:p w14:paraId="1EF173AB" w14:textId="77777777" w:rsidR="00FC5070" w:rsidRPr="00D33DBB" w:rsidRDefault="00FC5070" w:rsidP="0095172F">
            <w:pPr>
              <w:jc w:val="left"/>
              <w:rPr>
                <w:rFonts w:eastAsia="Arial" w:cs="Arial"/>
                <w:b/>
                <w:color w:val="000000"/>
                <w:sz w:val="20"/>
                <w:szCs w:val="20"/>
                <w:lang w:eastAsia="en-GB"/>
              </w:rPr>
            </w:pPr>
          </w:p>
          <w:p w14:paraId="2FEF313A" w14:textId="77777777" w:rsidR="00FC5070" w:rsidRPr="00D33DBB" w:rsidRDefault="00FC5070" w:rsidP="0095172F">
            <w:pPr>
              <w:jc w:val="left"/>
              <w:rPr>
                <w:rFonts w:eastAsia="Arial" w:cs="Arial"/>
                <w:b/>
                <w:color w:val="000000"/>
                <w:sz w:val="20"/>
                <w:szCs w:val="20"/>
                <w:lang w:eastAsia="en-GB"/>
              </w:rPr>
            </w:pPr>
            <w:r w:rsidRPr="00D33DBB">
              <w:rPr>
                <w:rFonts w:eastAsia="Arial" w:cs="Arial"/>
                <w:b/>
                <w:color w:val="000000"/>
                <w:sz w:val="20"/>
                <w:szCs w:val="20"/>
                <w:lang w:eastAsia="en-GB"/>
              </w:rPr>
              <w:t>Date for review</w:t>
            </w:r>
          </w:p>
          <w:p w14:paraId="06404A34" w14:textId="77777777" w:rsidR="00FC5070" w:rsidRPr="00D33DBB" w:rsidRDefault="00FC5070" w:rsidP="0095172F">
            <w:pPr>
              <w:jc w:val="left"/>
              <w:rPr>
                <w:rFonts w:eastAsia="Arial" w:cs="Arial"/>
                <w:i/>
                <w:color w:val="000000"/>
                <w:sz w:val="20"/>
                <w:szCs w:val="20"/>
                <w:lang w:eastAsia="en-GB"/>
              </w:rPr>
            </w:pPr>
          </w:p>
        </w:tc>
        <w:tc>
          <w:tcPr>
            <w:tcW w:w="2977" w:type="dxa"/>
          </w:tcPr>
          <w:p w14:paraId="6B6B4EFB" w14:textId="77777777" w:rsidR="00FC5070" w:rsidRPr="00D33DBB" w:rsidRDefault="00FC5070" w:rsidP="0095172F">
            <w:pPr>
              <w:jc w:val="left"/>
              <w:rPr>
                <w:rFonts w:ascii="Calibri" w:eastAsia="Calibri" w:hAnsi="Calibri" w:cs="Calibri"/>
                <w:color w:val="000000"/>
                <w:sz w:val="20"/>
                <w:szCs w:val="20"/>
                <w:lang w:eastAsia="en-GB"/>
              </w:rPr>
            </w:pPr>
          </w:p>
        </w:tc>
        <w:tc>
          <w:tcPr>
            <w:tcW w:w="2268" w:type="dxa"/>
            <w:vAlign w:val="center"/>
          </w:tcPr>
          <w:p w14:paraId="0EC1E5D4" w14:textId="77777777" w:rsidR="00FC5070" w:rsidRPr="00D33DBB" w:rsidRDefault="00FC5070" w:rsidP="0095172F">
            <w:pPr>
              <w:jc w:val="left"/>
              <w:rPr>
                <w:rFonts w:ascii="Calibri" w:eastAsia="Calibri" w:hAnsi="Calibri" w:cs="Calibri"/>
                <w:color w:val="000000"/>
                <w:sz w:val="20"/>
                <w:szCs w:val="20"/>
                <w:lang w:eastAsia="en-GB"/>
              </w:rPr>
            </w:pPr>
            <w:r w:rsidRPr="00D33DBB">
              <w:rPr>
                <w:rFonts w:eastAsia="Arial" w:cs="Arial"/>
                <w:b/>
                <w:color w:val="000000"/>
                <w:sz w:val="20"/>
                <w:szCs w:val="20"/>
                <w:lang w:eastAsia="en-GB"/>
              </w:rPr>
              <w:t>Date for review</w:t>
            </w:r>
          </w:p>
        </w:tc>
        <w:tc>
          <w:tcPr>
            <w:tcW w:w="1904" w:type="dxa"/>
          </w:tcPr>
          <w:p w14:paraId="3F9AA632" w14:textId="77777777" w:rsidR="00FC5070" w:rsidRPr="00D33DBB" w:rsidRDefault="00FC5070" w:rsidP="0095172F">
            <w:pPr>
              <w:jc w:val="left"/>
              <w:rPr>
                <w:rFonts w:eastAsia="Arial" w:cs="Arial"/>
                <w:i/>
                <w:color w:val="000000"/>
                <w:sz w:val="20"/>
                <w:szCs w:val="20"/>
                <w:lang w:eastAsia="en-GB"/>
              </w:rPr>
            </w:pPr>
          </w:p>
        </w:tc>
      </w:tr>
    </w:tbl>
    <w:p w14:paraId="6C4D739D" w14:textId="77777777" w:rsidR="00FC5070" w:rsidRPr="00D33DBB" w:rsidRDefault="00FC5070" w:rsidP="00FC5070">
      <w:pPr>
        <w:rPr>
          <w:sz w:val="20"/>
          <w:szCs w:val="20"/>
        </w:rPr>
      </w:pPr>
    </w:p>
    <w:p w14:paraId="6ED77186" w14:textId="77777777" w:rsidR="00FC5070" w:rsidRPr="00D33DBB" w:rsidRDefault="00FC5070" w:rsidP="00072DA4">
      <w:pPr>
        <w:rPr>
          <w:sz w:val="20"/>
          <w:szCs w:val="20"/>
        </w:rPr>
      </w:pPr>
    </w:p>
    <w:sectPr w:rsidR="00FC5070" w:rsidRPr="00D33DBB" w:rsidSect="00D33DBB">
      <w:headerReference w:type="default" r:id="rId9"/>
      <w:footerReference w:type="even" r:id="rId10"/>
      <w:footerReference w:type="default" r:id="rId11"/>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03C6" w14:textId="77777777" w:rsidR="0000164C" w:rsidRDefault="0000164C">
      <w:r>
        <w:separator/>
      </w:r>
    </w:p>
  </w:endnote>
  <w:endnote w:type="continuationSeparator" w:id="0">
    <w:p w14:paraId="4F6DF4A4" w14:textId="77777777" w:rsidR="0000164C" w:rsidRDefault="0000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2243" w14:textId="62E55C54" w:rsidR="00FA0066" w:rsidRDefault="00FA0066">
    <w:pPr>
      <w:pStyle w:val="Footer"/>
    </w:pPr>
    <w:r>
      <w:fldChar w:fldCharType="begin"/>
    </w:r>
    <w:r>
      <w:instrText xml:space="preserve"> PAGE   \* MERGEFORMAT </w:instrText>
    </w:r>
    <w:r>
      <w:fldChar w:fldCharType="separate"/>
    </w:r>
    <w:r w:rsidR="00D33DB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F4E2" w14:textId="10AA87A7" w:rsidR="00FA0066" w:rsidRDefault="00FA0066">
    <w:pPr>
      <w:pStyle w:val="Footer"/>
      <w:jc w:val="right"/>
      <w:rPr>
        <w:noProof/>
      </w:rPr>
    </w:pPr>
    <w:r>
      <w:fldChar w:fldCharType="begin"/>
    </w:r>
    <w:r>
      <w:instrText xml:space="preserve"> PAGE   \* MERGEFORMAT </w:instrText>
    </w:r>
    <w:r>
      <w:fldChar w:fldCharType="separate"/>
    </w:r>
    <w:r w:rsidR="00D33DB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1633D" w14:textId="77777777" w:rsidR="0000164C" w:rsidRDefault="0000164C">
      <w:r>
        <w:separator/>
      </w:r>
    </w:p>
  </w:footnote>
  <w:footnote w:type="continuationSeparator" w:id="0">
    <w:p w14:paraId="6ABD3D67" w14:textId="77777777" w:rsidR="0000164C" w:rsidRDefault="00001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4" w:type="dxa"/>
        <w:right w:w="24" w:type="dxa"/>
      </w:tblCellMar>
      <w:tblLook w:val="0000" w:firstRow="0" w:lastRow="0" w:firstColumn="0" w:lastColumn="0" w:noHBand="0" w:noVBand="0"/>
    </w:tblPr>
    <w:tblGrid>
      <w:gridCol w:w="5746"/>
      <w:gridCol w:w="2520"/>
    </w:tblGrid>
    <w:tr w:rsidR="000C3F5B" w:rsidRPr="00F8186A" w14:paraId="625532D1" w14:textId="77777777" w:rsidTr="0043232F">
      <w:trPr>
        <w:cantSplit/>
        <w:trHeight w:hRule="exact" w:val="576"/>
        <w:jc w:val="center"/>
      </w:trPr>
      <w:tc>
        <w:tcPr>
          <w:tcW w:w="5746" w:type="dxa"/>
          <w:tcBorders>
            <w:right w:val="single" w:sz="38" w:space="0" w:color="000000"/>
          </w:tcBorders>
          <w:vAlign w:val="center"/>
        </w:tcPr>
        <w:p w14:paraId="74508B01" w14:textId="77777777" w:rsidR="000C3F5B" w:rsidRPr="00F8186A" w:rsidRDefault="000C3F5B" w:rsidP="0043232F">
          <w:pPr>
            <w:widowControl w:val="0"/>
            <w:jc w:val="center"/>
            <w:rPr>
              <w:rFonts w:ascii="Arial Narrow" w:hAnsi="Arial Narrow"/>
              <w:b/>
              <w:sz w:val="20"/>
              <w:szCs w:val="20"/>
            </w:rPr>
          </w:pPr>
          <w:r w:rsidRPr="00F8186A">
            <w:rPr>
              <w:rFonts w:cs="Arial"/>
              <w:bCs/>
              <w:sz w:val="36"/>
              <w:szCs w:val="36"/>
            </w:rPr>
            <w:t>Coalway Early Years</w:t>
          </w:r>
          <w:r w:rsidRPr="00F8186A">
            <w:rPr>
              <w:rFonts w:cs="Arial"/>
              <w:bCs/>
              <w:sz w:val="20"/>
              <w:szCs w:val="22"/>
            </w:rPr>
            <w:t xml:space="preserve"> </w:t>
          </w:r>
        </w:p>
      </w:tc>
      <w:tc>
        <w:tcPr>
          <w:tcW w:w="2520" w:type="dxa"/>
          <w:tcBorders>
            <w:top w:val="single" w:sz="38" w:space="0" w:color="000000"/>
            <w:left w:val="single" w:sz="38" w:space="0" w:color="000000"/>
            <w:bottom w:val="single" w:sz="38" w:space="0" w:color="000000"/>
            <w:right w:val="single" w:sz="38" w:space="0" w:color="000000"/>
          </w:tcBorders>
        </w:tcPr>
        <w:p w14:paraId="50F1ABB6" w14:textId="29D570CB" w:rsidR="000C3F5B" w:rsidRPr="00F8186A" w:rsidRDefault="000C3F5B" w:rsidP="0043232F">
          <w:pPr>
            <w:widowControl w:val="0"/>
            <w:tabs>
              <w:tab w:val="center" w:pos="1236"/>
            </w:tabs>
            <w:spacing w:before="40"/>
            <w:jc w:val="left"/>
            <w:rPr>
              <w:rFonts w:ascii="Arial Narrow" w:hAnsi="Arial Narrow"/>
              <w:b/>
              <w:sz w:val="20"/>
              <w:szCs w:val="20"/>
            </w:rPr>
          </w:pPr>
          <w:r w:rsidRPr="00F8186A">
            <w:rPr>
              <w:rFonts w:ascii="Arial Narrow" w:hAnsi="Arial Narrow"/>
              <w:b/>
              <w:sz w:val="20"/>
              <w:szCs w:val="20"/>
            </w:rPr>
            <w:tab/>
          </w:r>
          <w:r w:rsidRPr="00F8186A">
            <w:rPr>
              <w:rFonts w:ascii="Arial Narrow" w:hAnsi="Arial Narrow"/>
              <w:b/>
              <w:szCs w:val="20"/>
            </w:rPr>
            <w:t xml:space="preserve">POLICY No:   </w:t>
          </w:r>
          <w:r>
            <w:rPr>
              <w:rFonts w:ascii="Arial Narrow" w:hAnsi="Arial Narrow"/>
              <w:b/>
              <w:sz w:val="20"/>
              <w:szCs w:val="20"/>
            </w:rPr>
            <w:t>29</w:t>
          </w:r>
        </w:p>
      </w:tc>
    </w:tr>
    <w:tr w:rsidR="000C3F5B" w:rsidRPr="00F8186A" w14:paraId="539BDDE3" w14:textId="77777777" w:rsidTr="0043232F">
      <w:trPr>
        <w:cantSplit/>
        <w:trHeight w:hRule="exact" w:val="864"/>
        <w:jc w:val="center"/>
      </w:trPr>
      <w:tc>
        <w:tcPr>
          <w:tcW w:w="8266" w:type="dxa"/>
          <w:gridSpan w:val="2"/>
          <w:tcBorders>
            <w:top w:val="single" w:sz="38" w:space="0" w:color="000000"/>
            <w:left w:val="single" w:sz="38" w:space="0" w:color="000000"/>
            <w:bottom w:val="single" w:sz="38" w:space="0" w:color="000000"/>
            <w:right w:val="single" w:sz="38" w:space="0" w:color="000000"/>
          </w:tcBorders>
        </w:tcPr>
        <w:p w14:paraId="798B63A0" w14:textId="3A794A5C" w:rsidR="000C3F5B" w:rsidRPr="00F8186A" w:rsidRDefault="000C3F5B" w:rsidP="0043232F">
          <w:pPr>
            <w:widowControl w:val="0"/>
            <w:tabs>
              <w:tab w:val="center" w:pos="4109"/>
            </w:tabs>
            <w:spacing w:before="40"/>
            <w:jc w:val="center"/>
            <w:rPr>
              <w:rFonts w:ascii="Arial Narrow" w:hAnsi="Arial Narrow"/>
              <w:b/>
              <w:sz w:val="28"/>
              <w:szCs w:val="20"/>
            </w:rPr>
          </w:pPr>
          <w:r>
            <w:rPr>
              <w:rFonts w:ascii="Arial Narrow" w:hAnsi="Arial Narrow"/>
              <w:b/>
              <w:sz w:val="28"/>
              <w:szCs w:val="20"/>
            </w:rPr>
            <w:t>Healthy Eating Policy</w:t>
          </w:r>
        </w:p>
        <w:p w14:paraId="7379D9F2" w14:textId="4A3D3412" w:rsidR="000C3F5B" w:rsidRPr="00F8186A" w:rsidRDefault="000C3F5B" w:rsidP="0043232F">
          <w:pPr>
            <w:widowControl w:val="0"/>
            <w:tabs>
              <w:tab w:val="center" w:pos="4109"/>
            </w:tabs>
            <w:jc w:val="left"/>
            <w:rPr>
              <w:rFonts w:ascii="Arial Narrow" w:hAnsi="Arial Narrow"/>
              <w:b/>
              <w:sz w:val="20"/>
              <w:szCs w:val="20"/>
              <w:lang w:val="en-US"/>
            </w:rPr>
          </w:pPr>
          <w:r w:rsidRPr="00F8186A">
            <w:rPr>
              <w:rFonts w:ascii="Arial Narrow" w:hAnsi="Arial Narrow"/>
              <w:b/>
              <w:sz w:val="20"/>
              <w:szCs w:val="20"/>
            </w:rPr>
            <w:t xml:space="preserve"> </w:t>
          </w:r>
          <w:r w:rsidRPr="00F8186A">
            <w:rPr>
              <w:rFonts w:ascii="Arial Narrow" w:hAnsi="Arial Narrow"/>
              <w:b/>
              <w:sz w:val="20"/>
              <w:szCs w:val="20"/>
            </w:rPr>
            <w:tab/>
          </w:r>
          <w:r w:rsidRPr="00F8186A">
            <w:rPr>
              <w:rFonts w:ascii="Arial Narrow" w:hAnsi="Arial Narrow"/>
              <w:b/>
              <w:sz w:val="20"/>
              <w:szCs w:val="20"/>
              <w:lang w:val="en-US"/>
            </w:rPr>
            <w:t xml:space="preserve">Last </w:t>
          </w:r>
          <w:proofErr w:type="gramStart"/>
          <w:r w:rsidRPr="00F8186A">
            <w:rPr>
              <w:rFonts w:ascii="Arial Narrow" w:hAnsi="Arial Narrow"/>
              <w:b/>
              <w:sz w:val="20"/>
              <w:szCs w:val="20"/>
              <w:lang w:val="en-US"/>
            </w:rPr>
            <w:t xml:space="preserve">updated  </w:t>
          </w:r>
          <w:r w:rsidR="000F5C71">
            <w:rPr>
              <w:rFonts w:ascii="Arial Narrow" w:hAnsi="Arial Narrow"/>
              <w:b/>
              <w:sz w:val="20"/>
              <w:szCs w:val="20"/>
              <w:lang w:val="en-US"/>
            </w:rPr>
            <w:t>18</w:t>
          </w:r>
          <w:proofErr w:type="gramEnd"/>
          <w:r w:rsidR="000F5C71">
            <w:rPr>
              <w:rFonts w:ascii="Arial Narrow" w:hAnsi="Arial Narrow"/>
              <w:b/>
              <w:sz w:val="20"/>
              <w:szCs w:val="20"/>
              <w:lang w:val="en-US"/>
            </w:rPr>
            <w:t>/09/2025</w:t>
          </w:r>
        </w:p>
        <w:p w14:paraId="24AB1D9D" w14:textId="77777777" w:rsidR="000C3F5B" w:rsidRPr="00F8186A" w:rsidRDefault="000C3F5B" w:rsidP="0043232F">
          <w:pPr>
            <w:widowControl w:val="0"/>
            <w:tabs>
              <w:tab w:val="center" w:pos="4109"/>
            </w:tabs>
            <w:jc w:val="center"/>
            <w:rPr>
              <w:rFonts w:ascii="Arial Narrow" w:hAnsi="Arial Narrow"/>
              <w:b/>
              <w:sz w:val="20"/>
              <w:szCs w:val="20"/>
            </w:rPr>
          </w:pPr>
        </w:p>
      </w:tc>
    </w:tr>
  </w:tbl>
  <w:p w14:paraId="58950C6A" w14:textId="77777777" w:rsidR="000C3F5B" w:rsidRDefault="000C3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D2603"/>
    <w:multiLevelType w:val="hybridMultilevel"/>
    <w:tmpl w:val="E2BE327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E2506A"/>
    <w:multiLevelType w:val="hybridMultilevel"/>
    <w:tmpl w:val="C61CB122"/>
    <w:lvl w:ilvl="0" w:tplc="08090001">
      <w:start w:val="1"/>
      <w:numFmt w:val="bullet"/>
      <w:lvlText w:val=""/>
      <w:lvlJc w:val="left"/>
      <w:pPr>
        <w:tabs>
          <w:tab w:val="num" w:pos="1080"/>
        </w:tabs>
        <w:ind w:left="1080" w:hanging="360"/>
      </w:pPr>
      <w:rPr>
        <w:rFonts w:ascii="Symbol" w:hAnsi="Symbol"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E42E42"/>
    <w:multiLevelType w:val="hybridMultilevel"/>
    <w:tmpl w:val="F6AA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1"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8"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0"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15D5279"/>
    <w:multiLevelType w:val="hybridMultilevel"/>
    <w:tmpl w:val="75828390"/>
    <w:lvl w:ilvl="0" w:tplc="C6BE200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7" w15:restartNumberingAfterBreak="0">
    <w:nsid w:val="44C03DAA"/>
    <w:multiLevelType w:val="hybridMultilevel"/>
    <w:tmpl w:val="C6BC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0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6D11333"/>
    <w:multiLevelType w:val="hybridMultilevel"/>
    <w:tmpl w:val="7E6A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CC60E07"/>
    <w:multiLevelType w:val="hybridMultilevel"/>
    <w:tmpl w:val="BE624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D071631"/>
    <w:multiLevelType w:val="multilevel"/>
    <w:tmpl w:val="3B325E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2"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52A4FDE"/>
    <w:multiLevelType w:val="hybridMultilevel"/>
    <w:tmpl w:val="79FE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36E0952"/>
    <w:multiLevelType w:val="hybridMultilevel"/>
    <w:tmpl w:val="25989BCE"/>
    <w:lvl w:ilvl="0" w:tplc="A384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3E01C57"/>
    <w:multiLevelType w:val="hybridMultilevel"/>
    <w:tmpl w:val="D77C3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74536FC4"/>
    <w:multiLevelType w:val="hybridMultilevel"/>
    <w:tmpl w:val="11C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77D91FB5"/>
    <w:multiLevelType w:val="hybridMultilevel"/>
    <w:tmpl w:val="24B4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79D7722E"/>
    <w:multiLevelType w:val="hybridMultilevel"/>
    <w:tmpl w:val="494EBE56"/>
    <w:lvl w:ilvl="0" w:tplc="08090003">
      <w:start w:val="1"/>
      <w:numFmt w:val="bullet"/>
      <w:lvlText w:val="o"/>
      <w:lvlJc w:val="left"/>
      <w:pPr>
        <w:tabs>
          <w:tab w:val="num" w:pos="1627"/>
        </w:tabs>
        <w:ind w:left="1627"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945216">
    <w:abstractNumId w:val="100"/>
  </w:num>
  <w:num w:numId="2" w16cid:durableId="336855315">
    <w:abstractNumId w:val="36"/>
  </w:num>
  <w:num w:numId="3" w16cid:durableId="898051177">
    <w:abstractNumId w:val="136"/>
  </w:num>
  <w:num w:numId="4" w16cid:durableId="199129031">
    <w:abstractNumId w:val="133"/>
  </w:num>
  <w:num w:numId="5" w16cid:durableId="258098031">
    <w:abstractNumId w:val="165"/>
  </w:num>
  <w:num w:numId="6" w16cid:durableId="1459566788">
    <w:abstractNumId w:val="187"/>
  </w:num>
  <w:num w:numId="7" w16cid:durableId="1710910166">
    <w:abstractNumId w:val="95"/>
  </w:num>
  <w:num w:numId="8" w16cid:durableId="1985423683">
    <w:abstractNumId w:val="112"/>
  </w:num>
  <w:num w:numId="9" w16cid:durableId="1506283298">
    <w:abstractNumId w:val="3"/>
  </w:num>
  <w:num w:numId="10" w16cid:durableId="1325082847">
    <w:abstractNumId w:val="66"/>
  </w:num>
  <w:num w:numId="11" w16cid:durableId="815142521">
    <w:abstractNumId w:val="7"/>
  </w:num>
  <w:num w:numId="12" w16cid:durableId="609897228">
    <w:abstractNumId w:val="54"/>
  </w:num>
  <w:num w:numId="13" w16cid:durableId="1262103863">
    <w:abstractNumId w:val="80"/>
  </w:num>
  <w:num w:numId="14" w16cid:durableId="340014272">
    <w:abstractNumId w:val="129"/>
  </w:num>
  <w:num w:numId="15" w16cid:durableId="1556626059">
    <w:abstractNumId w:val="134"/>
  </w:num>
  <w:num w:numId="16" w16cid:durableId="1800029307">
    <w:abstractNumId w:val="10"/>
  </w:num>
  <w:num w:numId="17" w16cid:durableId="318923321">
    <w:abstractNumId w:val="75"/>
  </w:num>
  <w:num w:numId="18" w16cid:durableId="700202923">
    <w:abstractNumId w:val="147"/>
  </w:num>
  <w:num w:numId="19" w16cid:durableId="700668373">
    <w:abstractNumId w:val="78"/>
  </w:num>
  <w:num w:numId="20" w16cid:durableId="588201896">
    <w:abstractNumId w:val="141"/>
  </w:num>
  <w:num w:numId="21" w16cid:durableId="654993873">
    <w:abstractNumId w:val="65"/>
  </w:num>
  <w:num w:numId="22" w16cid:durableId="263618194">
    <w:abstractNumId w:val="184"/>
  </w:num>
  <w:num w:numId="23" w16cid:durableId="1665205486">
    <w:abstractNumId w:val="102"/>
  </w:num>
  <w:num w:numId="24" w16cid:durableId="1229343014">
    <w:abstractNumId w:val="58"/>
  </w:num>
  <w:num w:numId="25" w16cid:durableId="32078900">
    <w:abstractNumId w:val="43"/>
  </w:num>
  <w:num w:numId="26" w16cid:durableId="240414834">
    <w:abstractNumId w:val="29"/>
  </w:num>
  <w:num w:numId="27" w16cid:durableId="1845510467">
    <w:abstractNumId w:val="4"/>
  </w:num>
  <w:num w:numId="28" w16cid:durableId="1547523887">
    <w:abstractNumId w:val="68"/>
  </w:num>
  <w:num w:numId="29" w16cid:durableId="425812640">
    <w:abstractNumId w:val="123"/>
  </w:num>
  <w:num w:numId="30" w16cid:durableId="911279042">
    <w:abstractNumId w:val="74"/>
  </w:num>
  <w:num w:numId="31" w16cid:durableId="659887901">
    <w:abstractNumId w:val="173"/>
  </w:num>
  <w:num w:numId="32" w16cid:durableId="365251232">
    <w:abstractNumId w:val="153"/>
  </w:num>
  <w:num w:numId="33" w16cid:durableId="1950432117">
    <w:abstractNumId w:val="132"/>
  </w:num>
  <w:num w:numId="34" w16cid:durableId="144248016">
    <w:abstractNumId w:val="79"/>
  </w:num>
  <w:num w:numId="35" w16cid:durableId="2032488624">
    <w:abstractNumId w:val="159"/>
  </w:num>
  <w:num w:numId="36" w16cid:durableId="1312323293">
    <w:abstractNumId w:val="94"/>
  </w:num>
  <w:num w:numId="37" w16cid:durableId="1677920145">
    <w:abstractNumId w:val="179"/>
  </w:num>
  <w:num w:numId="38" w16cid:durableId="1893999294">
    <w:abstractNumId w:val="175"/>
  </w:num>
  <w:num w:numId="39" w16cid:durableId="2011366197">
    <w:abstractNumId w:val="61"/>
  </w:num>
  <w:num w:numId="40" w16cid:durableId="346909249">
    <w:abstractNumId w:val="85"/>
  </w:num>
  <w:num w:numId="41" w16cid:durableId="2047099811">
    <w:abstractNumId w:val="47"/>
  </w:num>
  <w:num w:numId="42" w16cid:durableId="1014067409">
    <w:abstractNumId w:val="154"/>
  </w:num>
  <w:num w:numId="43" w16cid:durableId="1818178845">
    <w:abstractNumId w:val="86"/>
  </w:num>
  <w:num w:numId="44" w16cid:durableId="44791971">
    <w:abstractNumId w:val="69"/>
  </w:num>
  <w:num w:numId="45" w16cid:durableId="1070226457">
    <w:abstractNumId w:val="183"/>
  </w:num>
  <w:num w:numId="46" w16cid:durableId="1075543139">
    <w:abstractNumId w:val="124"/>
  </w:num>
  <w:num w:numId="47" w16cid:durableId="1298297057">
    <w:abstractNumId w:val="115"/>
  </w:num>
  <w:num w:numId="48" w16cid:durableId="1522167331">
    <w:abstractNumId w:val="76"/>
  </w:num>
  <w:num w:numId="49" w16cid:durableId="2044556680">
    <w:abstractNumId w:val="182"/>
  </w:num>
  <w:num w:numId="50" w16cid:durableId="1121925000">
    <w:abstractNumId w:val="194"/>
  </w:num>
  <w:num w:numId="51" w16cid:durableId="118259249">
    <w:abstractNumId w:val="162"/>
  </w:num>
  <w:num w:numId="52" w16cid:durableId="844247757">
    <w:abstractNumId w:val="106"/>
  </w:num>
  <w:num w:numId="53" w16cid:durableId="1511600106">
    <w:abstractNumId w:val="5"/>
  </w:num>
  <w:num w:numId="54" w16cid:durableId="1470172848">
    <w:abstractNumId w:val="138"/>
  </w:num>
  <w:num w:numId="55" w16cid:durableId="2009401582">
    <w:abstractNumId w:val="180"/>
  </w:num>
  <w:num w:numId="56" w16cid:durableId="698240299">
    <w:abstractNumId w:val="105"/>
  </w:num>
  <w:num w:numId="57" w16cid:durableId="2012877402">
    <w:abstractNumId w:val="57"/>
  </w:num>
  <w:num w:numId="58" w16cid:durableId="881013241">
    <w:abstractNumId w:val="42"/>
  </w:num>
  <w:num w:numId="59" w16cid:durableId="433133813">
    <w:abstractNumId w:val="143"/>
  </w:num>
  <w:num w:numId="60" w16cid:durableId="636452367">
    <w:abstractNumId w:val="46"/>
  </w:num>
  <w:num w:numId="61" w16cid:durableId="17321465">
    <w:abstractNumId w:val="195"/>
  </w:num>
  <w:num w:numId="62" w16cid:durableId="1478693448">
    <w:abstractNumId w:val="176"/>
  </w:num>
  <w:num w:numId="63" w16cid:durableId="470513677">
    <w:abstractNumId w:val="98"/>
  </w:num>
  <w:num w:numId="64" w16cid:durableId="1195072825">
    <w:abstractNumId w:val="135"/>
  </w:num>
  <w:num w:numId="65" w16cid:durableId="518393190">
    <w:abstractNumId w:val="152"/>
  </w:num>
  <w:num w:numId="66" w16cid:durableId="157691863">
    <w:abstractNumId w:val="87"/>
  </w:num>
  <w:num w:numId="67" w16cid:durableId="1018584750">
    <w:abstractNumId w:val="125"/>
  </w:num>
  <w:num w:numId="68" w16cid:durableId="1254363753">
    <w:abstractNumId w:val="30"/>
  </w:num>
  <w:num w:numId="69" w16cid:durableId="338973745">
    <w:abstractNumId w:val="13"/>
  </w:num>
  <w:num w:numId="70" w16cid:durableId="1355308948">
    <w:abstractNumId w:val="193"/>
  </w:num>
  <w:num w:numId="71" w16cid:durableId="1422991419">
    <w:abstractNumId w:val="139"/>
  </w:num>
  <w:num w:numId="72" w16cid:durableId="383988874">
    <w:abstractNumId w:val="60"/>
  </w:num>
  <w:num w:numId="73" w16cid:durableId="1847019973">
    <w:abstractNumId w:val="45"/>
  </w:num>
  <w:num w:numId="74" w16cid:durableId="462696335">
    <w:abstractNumId w:val="82"/>
  </w:num>
  <w:num w:numId="75" w16cid:durableId="1232352501">
    <w:abstractNumId w:val="151"/>
  </w:num>
  <w:num w:numId="76" w16cid:durableId="248075875">
    <w:abstractNumId w:val="130"/>
  </w:num>
  <w:num w:numId="77" w16cid:durableId="706103331">
    <w:abstractNumId w:val="178"/>
  </w:num>
  <w:num w:numId="78" w16cid:durableId="1441604292">
    <w:abstractNumId w:val="24"/>
  </w:num>
  <w:num w:numId="79" w16cid:durableId="617299454">
    <w:abstractNumId w:val="50"/>
  </w:num>
  <w:num w:numId="80" w16cid:durableId="925190949">
    <w:abstractNumId w:val="39"/>
  </w:num>
  <w:num w:numId="81" w16cid:durableId="680201805">
    <w:abstractNumId w:val="99"/>
  </w:num>
  <w:num w:numId="82" w16cid:durableId="1144159810">
    <w:abstractNumId w:val="142"/>
  </w:num>
  <w:num w:numId="83" w16cid:durableId="679814895">
    <w:abstractNumId w:val="40"/>
  </w:num>
  <w:num w:numId="84" w16cid:durableId="2066488088">
    <w:abstractNumId w:val="64"/>
  </w:num>
  <w:num w:numId="85" w16cid:durableId="1188908371">
    <w:abstractNumId w:val="119"/>
  </w:num>
  <w:num w:numId="86" w16cid:durableId="690301193">
    <w:abstractNumId w:val="9"/>
  </w:num>
  <w:num w:numId="87" w16cid:durableId="1855262270">
    <w:abstractNumId w:val="2"/>
  </w:num>
  <w:num w:numId="88" w16cid:durableId="947732584">
    <w:abstractNumId w:val="104"/>
  </w:num>
  <w:num w:numId="89" w16cid:durableId="1802112930">
    <w:abstractNumId w:val="23"/>
  </w:num>
  <w:num w:numId="90" w16cid:durableId="1768193714">
    <w:abstractNumId w:val="48"/>
  </w:num>
  <w:num w:numId="91" w16cid:durableId="971865185">
    <w:abstractNumId w:val="188"/>
  </w:num>
  <w:num w:numId="92" w16cid:durableId="900292528">
    <w:abstractNumId w:val="15"/>
  </w:num>
  <w:num w:numId="93" w16cid:durableId="86773022">
    <w:abstractNumId w:val="67"/>
  </w:num>
  <w:num w:numId="94" w16cid:durableId="1691640134">
    <w:abstractNumId w:val="16"/>
  </w:num>
  <w:num w:numId="95" w16cid:durableId="979503345">
    <w:abstractNumId w:val="116"/>
  </w:num>
  <w:num w:numId="96" w16cid:durableId="1774203202">
    <w:abstractNumId w:val="137"/>
  </w:num>
  <w:num w:numId="97" w16cid:durableId="1661077909">
    <w:abstractNumId w:val="93"/>
  </w:num>
  <w:num w:numId="98" w16cid:durableId="891693009">
    <w:abstractNumId w:val="6"/>
  </w:num>
  <w:num w:numId="99" w16cid:durableId="313727020">
    <w:abstractNumId w:val="52"/>
  </w:num>
  <w:num w:numId="100" w16cid:durableId="398941303">
    <w:abstractNumId w:val="72"/>
  </w:num>
  <w:num w:numId="101" w16cid:durableId="774252310">
    <w:abstractNumId w:val="148"/>
  </w:num>
  <w:num w:numId="102" w16cid:durableId="1888906277">
    <w:abstractNumId w:val="140"/>
  </w:num>
  <w:num w:numId="103" w16cid:durableId="666636045">
    <w:abstractNumId w:val="164"/>
  </w:num>
  <w:num w:numId="104" w16cid:durableId="432945144">
    <w:abstractNumId w:val="191"/>
  </w:num>
  <w:num w:numId="105" w16cid:durableId="509681402">
    <w:abstractNumId w:val="108"/>
  </w:num>
  <w:num w:numId="106" w16cid:durableId="1727996872">
    <w:abstractNumId w:val="90"/>
  </w:num>
  <w:num w:numId="107" w16cid:durableId="2090270923">
    <w:abstractNumId w:val="117"/>
  </w:num>
  <w:num w:numId="108" w16cid:durableId="1656106301">
    <w:abstractNumId w:val="163"/>
  </w:num>
  <w:num w:numId="109" w16cid:durableId="181672034">
    <w:abstractNumId w:val="8"/>
  </w:num>
  <w:num w:numId="110" w16cid:durableId="453863684">
    <w:abstractNumId w:val="168"/>
  </w:num>
  <w:num w:numId="111" w16cid:durableId="402529940">
    <w:abstractNumId w:val="120"/>
  </w:num>
  <w:num w:numId="112" w16cid:durableId="1157377342">
    <w:abstractNumId w:val="121"/>
  </w:num>
  <w:num w:numId="113" w16cid:durableId="870608773">
    <w:abstractNumId w:val="161"/>
  </w:num>
  <w:num w:numId="114" w16cid:durableId="31733067">
    <w:abstractNumId w:val="49"/>
  </w:num>
  <w:num w:numId="115" w16cid:durableId="1788624106">
    <w:abstractNumId w:val="21"/>
  </w:num>
  <w:num w:numId="116" w16cid:durableId="1537691914">
    <w:abstractNumId w:val="101"/>
  </w:num>
  <w:num w:numId="117" w16cid:durableId="991638089">
    <w:abstractNumId w:val="35"/>
  </w:num>
  <w:num w:numId="118" w16cid:durableId="134757755">
    <w:abstractNumId w:val="53"/>
  </w:num>
  <w:num w:numId="119" w16cid:durableId="1119690017">
    <w:abstractNumId w:val="11"/>
  </w:num>
  <w:num w:numId="120" w16cid:durableId="113377544">
    <w:abstractNumId w:val="166"/>
  </w:num>
  <w:num w:numId="121" w16cid:durableId="2102875448">
    <w:abstractNumId w:val="56"/>
  </w:num>
  <w:num w:numId="122" w16cid:durableId="1794591596">
    <w:abstractNumId w:val="171"/>
  </w:num>
  <w:num w:numId="123" w16cid:durableId="1760640836">
    <w:abstractNumId w:val="157"/>
  </w:num>
  <w:num w:numId="124" w16cid:durableId="376928138">
    <w:abstractNumId w:val="1"/>
  </w:num>
  <w:num w:numId="125" w16cid:durableId="1522744759">
    <w:abstractNumId w:val="91"/>
  </w:num>
  <w:num w:numId="126" w16cid:durableId="591859004">
    <w:abstractNumId w:val="158"/>
  </w:num>
  <w:num w:numId="127" w16cid:durableId="1344934829">
    <w:abstractNumId w:val="122"/>
  </w:num>
  <w:num w:numId="128" w16cid:durableId="991984238">
    <w:abstractNumId w:val="77"/>
  </w:num>
  <w:num w:numId="129" w16cid:durableId="333850004">
    <w:abstractNumId w:val="55"/>
  </w:num>
  <w:num w:numId="130" w16cid:durableId="1438059743">
    <w:abstractNumId w:val="0"/>
  </w:num>
  <w:num w:numId="131" w16cid:durableId="1751078511">
    <w:abstractNumId w:val="118"/>
  </w:num>
  <w:num w:numId="132" w16cid:durableId="1774084477">
    <w:abstractNumId w:val="31"/>
  </w:num>
  <w:num w:numId="133" w16cid:durableId="494223127">
    <w:abstractNumId w:val="96"/>
  </w:num>
  <w:num w:numId="134" w16cid:durableId="734012932">
    <w:abstractNumId w:val="14"/>
  </w:num>
  <w:num w:numId="135" w16cid:durableId="1315526961">
    <w:abstractNumId w:val="128"/>
  </w:num>
  <w:num w:numId="136" w16cid:durableId="316153885">
    <w:abstractNumId w:val="89"/>
  </w:num>
  <w:num w:numId="137" w16cid:durableId="1671987159">
    <w:abstractNumId w:val="26"/>
  </w:num>
  <w:num w:numId="138" w16cid:durableId="495998250">
    <w:abstractNumId w:val="145"/>
  </w:num>
  <w:num w:numId="139" w16cid:durableId="923345913">
    <w:abstractNumId w:val="44"/>
  </w:num>
  <w:num w:numId="140" w16cid:durableId="592276813">
    <w:abstractNumId w:val="150"/>
  </w:num>
  <w:num w:numId="141" w16cid:durableId="1363165161">
    <w:abstractNumId w:val="32"/>
  </w:num>
  <w:num w:numId="142" w16cid:durableId="413824652">
    <w:abstractNumId w:val="146"/>
  </w:num>
  <w:num w:numId="143" w16cid:durableId="138502033">
    <w:abstractNumId w:val="167"/>
  </w:num>
  <w:num w:numId="144" w16cid:durableId="1639266367">
    <w:abstractNumId w:val="84"/>
  </w:num>
  <w:num w:numId="145" w16cid:durableId="60909654">
    <w:abstractNumId w:val="62"/>
  </w:num>
  <w:num w:numId="146" w16cid:durableId="1163819478">
    <w:abstractNumId w:val="33"/>
  </w:num>
  <w:num w:numId="147" w16cid:durableId="1218012047">
    <w:abstractNumId w:val="113"/>
  </w:num>
  <w:num w:numId="148" w16cid:durableId="1963682522">
    <w:abstractNumId w:val="25"/>
  </w:num>
  <w:num w:numId="149" w16cid:durableId="652100419">
    <w:abstractNumId w:val="127"/>
  </w:num>
  <w:num w:numId="150" w16cid:durableId="498546364">
    <w:abstractNumId w:val="73"/>
  </w:num>
  <w:num w:numId="151" w16cid:durableId="486165137">
    <w:abstractNumId w:val="144"/>
  </w:num>
  <w:num w:numId="152" w16cid:durableId="1836797655">
    <w:abstractNumId w:val="126"/>
  </w:num>
  <w:num w:numId="153" w16cid:durableId="2085104417">
    <w:abstractNumId w:val="71"/>
  </w:num>
  <w:num w:numId="154" w16cid:durableId="1352339146">
    <w:abstractNumId w:val="83"/>
  </w:num>
  <w:num w:numId="155" w16cid:durableId="949816614">
    <w:abstractNumId w:val="97"/>
  </w:num>
  <w:num w:numId="156" w16cid:durableId="2014840058">
    <w:abstractNumId w:val="88"/>
  </w:num>
  <w:num w:numId="157" w16cid:durableId="196506663">
    <w:abstractNumId w:val="12"/>
  </w:num>
  <w:num w:numId="158" w16cid:durableId="1690719376">
    <w:abstractNumId w:val="192"/>
  </w:num>
  <w:num w:numId="159" w16cid:durableId="1785423958">
    <w:abstractNumId w:val="70"/>
  </w:num>
  <w:num w:numId="160" w16cid:durableId="850610651">
    <w:abstractNumId w:val="34"/>
  </w:num>
  <w:num w:numId="161" w16cid:durableId="1946375833">
    <w:abstractNumId w:val="109"/>
  </w:num>
  <w:num w:numId="162" w16cid:durableId="994140229">
    <w:abstractNumId w:val="38"/>
  </w:num>
  <w:num w:numId="163" w16cid:durableId="849022659">
    <w:abstractNumId w:val="22"/>
  </w:num>
  <w:num w:numId="164" w16cid:durableId="467403821">
    <w:abstractNumId w:val="17"/>
  </w:num>
  <w:num w:numId="165" w16cid:durableId="678652893">
    <w:abstractNumId w:val="169"/>
  </w:num>
  <w:num w:numId="166" w16cid:durableId="391007020">
    <w:abstractNumId w:val="189"/>
  </w:num>
  <w:num w:numId="167" w16cid:durableId="346176365">
    <w:abstractNumId w:val="19"/>
  </w:num>
  <w:num w:numId="168" w16cid:durableId="190921757">
    <w:abstractNumId w:val="177"/>
  </w:num>
  <w:num w:numId="169" w16cid:durableId="865559068">
    <w:abstractNumId w:val="170"/>
  </w:num>
  <w:num w:numId="170" w16cid:durableId="1848665695">
    <w:abstractNumId w:val="131"/>
  </w:num>
  <w:num w:numId="171" w16cid:durableId="1447847009">
    <w:abstractNumId w:val="185"/>
  </w:num>
  <w:num w:numId="172" w16cid:durableId="1811244897">
    <w:abstractNumId w:val="111"/>
  </w:num>
  <w:num w:numId="173" w16cid:durableId="1148747652">
    <w:abstractNumId w:val="59"/>
  </w:num>
  <w:num w:numId="174" w16cid:durableId="1332485840">
    <w:abstractNumId w:val="110"/>
  </w:num>
  <w:num w:numId="175" w16cid:durableId="866260797">
    <w:abstractNumId w:val="28"/>
  </w:num>
  <w:num w:numId="176" w16cid:durableId="675615465">
    <w:abstractNumId w:val="156"/>
  </w:num>
  <w:num w:numId="177" w16cid:durableId="1531993562">
    <w:abstractNumId w:val="160"/>
  </w:num>
  <w:num w:numId="178" w16cid:durableId="2145080601">
    <w:abstractNumId w:val="51"/>
  </w:num>
  <w:num w:numId="179" w16cid:durableId="649555686">
    <w:abstractNumId w:val="20"/>
  </w:num>
  <w:num w:numId="180" w16cid:durableId="1151291737">
    <w:abstractNumId w:val="190"/>
  </w:num>
  <w:num w:numId="181" w16cid:durableId="204758388">
    <w:abstractNumId w:val="63"/>
  </w:num>
  <w:num w:numId="182" w16cid:durableId="1672639866">
    <w:abstractNumId w:val="81"/>
  </w:num>
  <w:num w:numId="183" w16cid:durableId="669795457">
    <w:abstractNumId w:val="172"/>
  </w:num>
  <w:num w:numId="184" w16cid:durableId="455681622">
    <w:abstractNumId w:val="155"/>
  </w:num>
  <w:num w:numId="185" w16cid:durableId="1944920720">
    <w:abstractNumId w:val="103"/>
  </w:num>
  <w:num w:numId="186" w16cid:durableId="781221450">
    <w:abstractNumId w:val="149"/>
  </w:num>
  <w:num w:numId="187" w16cid:durableId="1652367090">
    <w:abstractNumId w:val="107"/>
  </w:num>
  <w:num w:numId="188" w16cid:durableId="222566442">
    <w:abstractNumId w:val="173"/>
  </w:num>
  <w:num w:numId="189" w16cid:durableId="19776376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23636491">
    <w:abstractNumId w:val="181"/>
  </w:num>
  <w:num w:numId="191" w16cid:durableId="1150975355">
    <w:abstractNumId w:val="114"/>
  </w:num>
  <w:num w:numId="192" w16cid:durableId="1222054590">
    <w:abstractNumId w:val="92"/>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FD"/>
    <w:rsid w:val="000005B7"/>
    <w:rsid w:val="0000164C"/>
    <w:rsid w:val="000017B1"/>
    <w:rsid w:val="000024FA"/>
    <w:rsid w:val="00002D9A"/>
    <w:rsid w:val="0000318C"/>
    <w:rsid w:val="00003C1B"/>
    <w:rsid w:val="000041BF"/>
    <w:rsid w:val="00004B73"/>
    <w:rsid w:val="00004C9F"/>
    <w:rsid w:val="00005042"/>
    <w:rsid w:val="00005B42"/>
    <w:rsid w:val="00006C3A"/>
    <w:rsid w:val="00007911"/>
    <w:rsid w:val="00010F74"/>
    <w:rsid w:val="0001180E"/>
    <w:rsid w:val="00011FA4"/>
    <w:rsid w:val="000124DB"/>
    <w:rsid w:val="00013D10"/>
    <w:rsid w:val="00013DAF"/>
    <w:rsid w:val="0001494E"/>
    <w:rsid w:val="0001512B"/>
    <w:rsid w:val="00016C6D"/>
    <w:rsid w:val="00016F33"/>
    <w:rsid w:val="00020A3F"/>
    <w:rsid w:val="00024940"/>
    <w:rsid w:val="00025701"/>
    <w:rsid w:val="00026DC7"/>
    <w:rsid w:val="00030ABA"/>
    <w:rsid w:val="00030BE3"/>
    <w:rsid w:val="00033DA4"/>
    <w:rsid w:val="00034A16"/>
    <w:rsid w:val="000352A2"/>
    <w:rsid w:val="00037305"/>
    <w:rsid w:val="00037592"/>
    <w:rsid w:val="00040698"/>
    <w:rsid w:val="00040968"/>
    <w:rsid w:val="00040F1F"/>
    <w:rsid w:val="00041A34"/>
    <w:rsid w:val="000432EF"/>
    <w:rsid w:val="00043DD3"/>
    <w:rsid w:val="00045106"/>
    <w:rsid w:val="000451CF"/>
    <w:rsid w:val="00046E85"/>
    <w:rsid w:val="00052D20"/>
    <w:rsid w:val="00052ED6"/>
    <w:rsid w:val="00053200"/>
    <w:rsid w:val="000532AD"/>
    <w:rsid w:val="00053E83"/>
    <w:rsid w:val="00053FC8"/>
    <w:rsid w:val="000554C5"/>
    <w:rsid w:val="000558FD"/>
    <w:rsid w:val="0005747C"/>
    <w:rsid w:val="00057D92"/>
    <w:rsid w:val="00061E23"/>
    <w:rsid w:val="000649DF"/>
    <w:rsid w:val="00064A17"/>
    <w:rsid w:val="0006663C"/>
    <w:rsid w:val="000670A7"/>
    <w:rsid w:val="00070A9A"/>
    <w:rsid w:val="00071FB4"/>
    <w:rsid w:val="00072DA4"/>
    <w:rsid w:val="00072FE5"/>
    <w:rsid w:val="00073520"/>
    <w:rsid w:val="00074188"/>
    <w:rsid w:val="00080D18"/>
    <w:rsid w:val="00081115"/>
    <w:rsid w:val="0008138E"/>
    <w:rsid w:val="00081E99"/>
    <w:rsid w:val="00086B5C"/>
    <w:rsid w:val="00086B8D"/>
    <w:rsid w:val="00087E98"/>
    <w:rsid w:val="00087F3F"/>
    <w:rsid w:val="000917A0"/>
    <w:rsid w:val="00093F11"/>
    <w:rsid w:val="000A1E66"/>
    <w:rsid w:val="000A5794"/>
    <w:rsid w:val="000A5D9C"/>
    <w:rsid w:val="000A75C3"/>
    <w:rsid w:val="000B3A54"/>
    <w:rsid w:val="000B3CE8"/>
    <w:rsid w:val="000B46D7"/>
    <w:rsid w:val="000B6AD4"/>
    <w:rsid w:val="000B6B66"/>
    <w:rsid w:val="000B6E44"/>
    <w:rsid w:val="000C0199"/>
    <w:rsid w:val="000C0CA9"/>
    <w:rsid w:val="000C18C7"/>
    <w:rsid w:val="000C276B"/>
    <w:rsid w:val="000C3139"/>
    <w:rsid w:val="000C366F"/>
    <w:rsid w:val="000C38EB"/>
    <w:rsid w:val="000C3F5B"/>
    <w:rsid w:val="000D0854"/>
    <w:rsid w:val="000D158D"/>
    <w:rsid w:val="000D1B47"/>
    <w:rsid w:val="000D1CB2"/>
    <w:rsid w:val="000D2328"/>
    <w:rsid w:val="000D3A05"/>
    <w:rsid w:val="000D4A8C"/>
    <w:rsid w:val="000D4C3E"/>
    <w:rsid w:val="000D56E4"/>
    <w:rsid w:val="000E19A6"/>
    <w:rsid w:val="000E1F8D"/>
    <w:rsid w:val="000E2CB0"/>
    <w:rsid w:val="000E41A9"/>
    <w:rsid w:val="000E7D3A"/>
    <w:rsid w:val="000F0131"/>
    <w:rsid w:val="000F089F"/>
    <w:rsid w:val="000F19F6"/>
    <w:rsid w:val="000F273B"/>
    <w:rsid w:val="000F4A69"/>
    <w:rsid w:val="000F4CB4"/>
    <w:rsid w:val="000F4EAC"/>
    <w:rsid w:val="000F501A"/>
    <w:rsid w:val="000F5C71"/>
    <w:rsid w:val="0010224B"/>
    <w:rsid w:val="00110AA1"/>
    <w:rsid w:val="00113672"/>
    <w:rsid w:val="0011501D"/>
    <w:rsid w:val="00116055"/>
    <w:rsid w:val="00120142"/>
    <w:rsid w:val="00122337"/>
    <w:rsid w:val="00124380"/>
    <w:rsid w:val="00124D25"/>
    <w:rsid w:val="00132634"/>
    <w:rsid w:val="00133C14"/>
    <w:rsid w:val="001378C4"/>
    <w:rsid w:val="001426B4"/>
    <w:rsid w:val="0015055E"/>
    <w:rsid w:val="00150E7B"/>
    <w:rsid w:val="00153FDD"/>
    <w:rsid w:val="00154133"/>
    <w:rsid w:val="00154CDF"/>
    <w:rsid w:val="00155D6C"/>
    <w:rsid w:val="00155E81"/>
    <w:rsid w:val="001564B7"/>
    <w:rsid w:val="00156B47"/>
    <w:rsid w:val="00157328"/>
    <w:rsid w:val="00161367"/>
    <w:rsid w:val="001614C5"/>
    <w:rsid w:val="00163623"/>
    <w:rsid w:val="00164BFB"/>
    <w:rsid w:val="00165177"/>
    <w:rsid w:val="001662A8"/>
    <w:rsid w:val="0016737B"/>
    <w:rsid w:val="001678C6"/>
    <w:rsid w:val="00170FBD"/>
    <w:rsid w:val="001710D0"/>
    <w:rsid w:val="00173215"/>
    <w:rsid w:val="001747CF"/>
    <w:rsid w:val="0018039D"/>
    <w:rsid w:val="00180C06"/>
    <w:rsid w:val="00182E4C"/>
    <w:rsid w:val="0018537A"/>
    <w:rsid w:val="00187E36"/>
    <w:rsid w:val="0019069E"/>
    <w:rsid w:val="00191336"/>
    <w:rsid w:val="00192355"/>
    <w:rsid w:val="001929D6"/>
    <w:rsid w:val="00195952"/>
    <w:rsid w:val="001959A4"/>
    <w:rsid w:val="001A1D64"/>
    <w:rsid w:val="001A58C9"/>
    <w:rsid w:val="001A7A41"/>
    <w:rsid w:val="001A7C24"/>
    <w:rsid w:val="001B442D"/>
    <w:rsid w:val="001B4CE7"/>
    <w:rsid w:val="001B58BF"/>
    <w:rsid w:val="001B70FB"/>
    <w:rsid w:val="001B7D01"/>
    <w:rsid w:val="001C14D5"/>
    <w:rsid w:val="001C1991"/>
    <w:rsid w:val="001C3C13"/>
    <w:rsid w:val="001C5CD5"/>
    <w:rsid w:val="001C6223"/>
    <w:rsid w:val="001C64F3"/>
    <w:rsid w:val="001C766B"/>
    <w:rsid w:val="001D0996"/>
    <w:rsid w:val="001D1812"/>
    <w:rsid w:val="001D1E81"/>
    <w:rsid w:val="001D2F0F"/>
    <w:rsid w:val="001D4B6B"/>
    <w:rsid w:val="001D6E9D"/>
    <w:rsid w:val="001D72F5"/>
    <w:rsid w:val="001D73F8"/>
    <w:rsid w:val="001D750E"/>
    <w:rsid w:val="001D78BB"/>
    <w:rsid w:val="001E126E"/>
    <w:rsid w:val="001E128E"/>
    <w:rsid w:val="001E4E6C"/>
    <w:rsid w:val="001E58F9"/>
    <w:rsid w:val="001E6A36"/>
    <w:rsid w:val="001E6B1B"/>
    <w:rsid w:val="001E746A"/>
    <w:rsid w:val="001F1CD5"/>
    <w:rsid w:val="001F33E0"/>
    <w:rsid w:val="001F3A84"/>
    <w:rsid w:val="001F4D7A"/>
    <w:rsid w:val="001F657E"/>
    <w:rsid w:val="002010E9"/>
    <w:rsid w:val="002017F9"/>
    <w:rsid w:val="002056B2"/>
    <w:rsid w:val="00205B16"/>
    <w:rsid w:val="00206F0C"/>
    <w:rsid w:val="00207711"/>
    <w:rsid w:val="002113B3"/>
    <w:rsid w:val="002121C0"/>
    <w:rsid w:val="0021293B"/>
    <w:rsid w:val="0021448E"/>
    <w:rsid w:val="002157B3"/>
    <w:rsid w:val="00216D7C"/>
    <w:rsid w:val="00217777"/>
    <w:rsid w:val="002179D5"/>
    <w:rsid w:val="00221C8F"/>
    <w:rsid w:val="00224693"/>
    <w:rsid w:val="0022521A"/>
    <w:rsid w:val="002254F5"/>
    <w:rsid w:val="00231C98"/>
    <w:rsid w:val="00234EB3"/>
    <w:rsid w:val="00235CBA"/>
    <w:rsid w:val="002401F8"/>
    <w:rsid w:val="00241D1F"/>
    <w:rsid w:val="00243EF5"/>
    <w:rsid w:val="00246521"/>
    <w:rsid w:val="00247ABC"/>
    <w:rsid w:val="00247BB3"/>
    <w:rsid w:val="002546D9"/>
    <w:rsid w:val="00254F74"/>
    <w:rsid w:val="0025594F"/>
    <w:rsid w:val="00255E3B"/>
    <w:rsid w:val="002560F3"/>
    <w:rsid w:val="00257500"/>
    <w:rsid w:val="002579D6"/>
    <w:rsid w:val="00260459"/>
    <w:rsid w:val="00261937"/>
    <w:rsid w:val="00262415"/>
    <w:rsid w:val="00262604"/>
    <w:rsid w:val="00264B72"/>
    <w:rsid w:val="00270AE4"/>
    <w:rsid w:val="002721D2"/>
    <w:rsid w:val="0027384F"/>
    <w:rsid w:val="00273886"/>
    <w:rsid w:val="00273C15"/>
    <w:rsid w:val="0027687C"/>
    <w:rsid w:val="00276F2D"/>
    <w:rsid w:val="00277A74"/>
    <w:rsid w:val="00281345"/>
    <w:rsid w:val="002822D1"/>
    <w:rsid w:val="00285F60"/>
    <w:rsid w:val="00286175"/>
    <w:rsid w:val="002876D1"/>
    <w:rsid w:val="00290597"/>
    <w:rsid w:val="00291784"/>
    <w:rsid w:val="002920DB"/>
    <w:rsid w:val="002938C1"/>
    <w:rsid w:val="0029417A"/>
    <w:rsid w:val="00297A6D"/>
    <w:rsid w:val="00297EA9"/>
    <w:rsid w:val="002A1196"/>
    <w:rsid w:val="002A3D57"/>
    <w:rsid w:val="002A496F"/>
    <w:rsid w:val="002A5294"/>
    <w:rsid w:val="002A5296"/>
    <w:rsid w:val="002A5622"/>
    <w:rsid w:val="002A6D3D"/>
    <w:rsid w:val="002B11AF"/>
    <w:rsid w:val="002B4385"/>
    <w:rsid w:val="002B5D0D"/>
    <w:rsid w:val="002C2831"/>
    <w:rsid w:val="002C2D6A"/>
    <w:rsid w:val="002C3720"/>
    <w:rsid w:val="002C4379"/>
    <w:rsid w:val="002C4BFD"/>
    <w:rsid w:val="002D013D"/>
    <w:rsid w:val="002D0C74"/>
    <w:rsid w:val="002D0EC5"/>
    <w:rsid w:val="002D3376"/>
    <w:rsid w:val="002D3D5C"/>
    <w:rsid w:val="002E0A33"/>
    <w:rsid w:val="002E0BBE"/>
    <w:rsid w:val="002E2854"/>
    <w:rsid w:val="002E5308"/>
    <w:rsid w:val="002F1455"/>
    <w:rsid w:val="002F3418"/>
    <w:rsid w:val="002F4899"/>
    <w:rsid w:val="002F7B97"/>
    <w:rsid w:val="002F7E25"/>
    <w:rsid w:val="0030084A"/>
    <w:rsid w:val="00303C99"/>
    <w:rsid w:val="00304511"/>
    <w:rsid w:val="00307C70"/>
    <w:rsid w:val="0031025F"/>
    <w:rsid w:val="00310F9B"/>
    <w:rsid w:val="003240EA"/>
    <w:rsid w:val="003268B1"/>
    <w:rsid w:val="00327EDC"/>
    <w:rsid w:val="0033169C"/>
    <w:rsid w:val="00332897"/>
    <w:rsid w:val="0033290F"/>
    <w:rsid w:val="0033634F"/>
    <w:rsid w:val="00337064"/>
    <w:rsid w:val="00340EEF"/>
    <w:rsid w:val="00341553"/>
    <w:rsid w:val="003439FE"/>
    <w:rsid w:val="003461DC"/>
    <w:rsid w:val="00350182"/>
    <w:rsid w:val="00351A79"/>
    <w:rsid w:val="003548E8"/>
    <w:rsid w:val="00355EDC"/>
    <w:rsid w:val="003575A9"/>
    <w:rsid w:val="003578D6"/>
    <w:rsid w:val="00360DFC"/>
    <w:rsid w:val="003621D4"/>
    <w:rsid w:val="003653D0"/>
    <w:rsid w:val="00367CA1"/>
    <w:rsid w:val="0037106A"/>
    <w:rsid w:val="00371527"/>
    <w:rsid w:val="00373658"/>
    <w:rsid w:val="00373A07"/>
    <w:rsid w:val="00373EAC"/>
    <w:rsid w:val="00375ED7"/>
    <w:rsid w:val="003773FA"/>
    <w:rsid w:val="00377EAC"/>
    <w:rsid w:val="003808B4"/>
    <w:rsid w:val="00381579"/>
    <w:rsid w:val="00382E34"/>
    <w:rsid w:val="003835F0"/>
    <w:rsid w:val="003842C7"/>
    <w:rsid w:val="003856F0"/>
    <w:rsid w:val="00385CC7"/>
    <w:rsid w:val="00386C0E"/>
    <w:rsid w:val="003920AF"/>
    <w:rsid w:val="00392EAB"/>
    <w:rsid w:val="003953E8"/>
    <w:rsid w:val="00397127"/>
    <w:rsid w:val="00397245"/>
    <w:rsid w:val="003976F6"/>
    <w:rsid w:val="00397ECE"/>
    <w:rsid w:val="003A0C68"/>
    <w:rsid w:val="003A0F0A"/>
    <w:rsid w:val="003A1B48"/>
    <w:rsid w:val="003A6A35"/>
    <w:rsid w:val="003B0416"/>
    <w:rsid w:val="003B044C"/>
    <w:rsid w:val="003B1646"/>
    <w:rsid w:val="003B2570"/>
    <w:rsid w:val="003B60E4"/>
    <w:rsid w:val="003B617E"/>
    <w:rsid w:val="003B7485"/>
    <w:rsid w:val="003C053C"/>
    <w:rsid w:val="003C0638"/>
    <w:rsid w:val="003C3F0A"/>
    <w:rsid w:val="003C6E6A"/>
    <w:rsid w:val="003C71AF"/>
    <w:rsid w:val="003D3A45"/>
    <w:rsid w:val="003D7726"/>
    <w:rsid w:val="003E0895"/>
    <w:rsid w:val="003E27DA"/>
    <w:rsid w:val="003E3453"/>
    <w:rsid w:val="003E57FA"/>
    <w:rsid w:val="003E5B3A"/>
    <w:rsid w:val="003F4118"/>
    <w:rsid w:val="003F4F31"/>
    <w:rsid w:val="003F5AD5"/>
    <w:rsid w:val="00400410"/>
    <w:rsid w:val="004010EA"/>
    <w:rsid w:val="004027E4"/>
    <w:rsid w:val="004031B4"/>
    <w:rsid w:val="0040376B"/>
    <w:rsid w:val="004158DA"/>
    <w:rsid w:val="00417D77"/>
    <w:rsid w:val="00421BB2"/>
    <w:rsid w:val="00421C1C"/>
    <w:rsid w:val="00423B59"/>
    <w:rsid w:val="00423D09"/>
    <w:rsid w:val="00423F00"/>
    <w:rsid w:val="00424119"/>
    <w:rsid w:val="00424298"/>
    <w:rsid w:val="004247EC"/>
    <w:rsid w:val="00424971"/>
    <w:rsid w:val="00424C87"/>
    <w:rsid w:val="0042586B"/>
    <w:rsid w:val="00425B07"/>
    <w:rsid w:val="00425BF8"/>
    <w:rsid w:val="00426FA9"/>
    <w:rsid w:val="0043030E"/>
    <w:rsid w:val="004318F6"/>
    <w:rsid w:val="0043202A"/>
    <w:rsid w:val="0043327F"/>
    <w:rsid w:val="00433D55"/>
    <w:rsid w:val="00434398"/>
    <w:rsid w:val="00434750"/>
    <w:rsid w:val="004401F2"/>
    <w:rsid w:val="0044059E"/>
    <w:rsid w:val="00440690"/>
    <w:rsid w:val="004409E6"/>
    <w:rsid w:val="00440E4F"/>
    <w:rsid w:val="00442408"/>
    <w:rsid w:val="00442612"/>
    <w:rsid w:val="00444606"/>
    <w:rsid w:val="00452D1B"/>
    <w:rsid w:val="0045781F"/>
    <w:rsid w:val="004602C9"/>
    <w:rsid w:val="00461524"/>
    <w:rsid w:val="004635CA"/>
    <w:rsid w:val="00463B98"/>
    <w:rsid w:val="00465D25"/>
    <w:rsid w:val="00472BB3"/>
    <w:rsid w:val="00473E56"/>
    <w:rsid w:val="00475008"/>
    <w:rsid w:val="00476EA9"/>
    <w:rsid w:val="00477B1D"/>
    <w:rsid w:val="004823FE"/>
    <w:rsid w:val="0048266A"/>
    <w:rsid w:val="00482BD4"/>
    <w:rsid w:val="004848AD"/>
    <w:rsid w:val="00486CEA"/>
    <w:rsid w:val="004878A8"/>
    <w:rsid w:val="00487C0A"/>
    <w:rsid w:val="004905D0"/>
    <w:rsid w:val="004907CF"/>
    <w:rsid w:val="00490EAE"/>
    <w:rsid w:val="00491677"/>
    <w:rsid w:val="00492296"/>
    <w:rsid w:val="004939C0"/>
    <w:rsid w:val="00493A4C"/>
    <w:rsid w:val="004942CD"/>
    <w:rsid w:val="00495666"/>
    <w:rsid w:val="004957D2"/>
    <w:rsid w:val="00497760"/>
    <w:rsid w:val="004979CA"/>
    <w:rsid w:val="004A08F6"/>
    <w:rsid w:val="004A0C5D"/>
    <w:rsid w:val="004A219F"/>
    <w:rsid w:val="004A2C3A"/>
    <w:rsid w:val="004A6F9C"/>
    <w:rsid w:val="004B2351"/>
    <w:rsid w:val="004B25BB"/>
    <w:rsid w:val="004B4424"/>
    <w:rsid w:val="004B566C"/>
    <w:rsid w:val="004B679C"/>
    <w:rsid w:val="004B6CC9"/>
    <w:rsid w:val="004C0DD4"/>
    <w:rsid w:val="004C0EE2"/>
    <w:rsid w:val="004C27E6"/>
    <w:rsid w:val="004C3A48"/>
    <w:rsid w:val="004C4723"/>
    <w:rsid w:val="004C4EAF"/>
    <w:rsid w:val="004D062C"/>
    <w:rsid w:val="004D17A2"/>
    <w:rsid w:val="004D1F37"/>
    <w:rsid w:val="004D207D"/>
    <w:rsid w:val="004D5059"/>
    <w:rsid w:val="004D522D"/>
    <w:rsid w:val="004D7BBE"/>
    <w:rsid w:val="004E0DA7"/>
    <w:rsid w:val="004E1632"/>
    <w:rsid w:val="004E1917"/>
    <w:rsid w:val="004E1BBA"/>
    <w:rsid w:val="004E22CF"/>
    <w:rsid w:val="004E31BC"/>
    <w:rsid w:val="004E4F26"/>
    <w:rsid w:val="004F05FC"/>
    <w:rsid w:val="004F1A3C"/>
    <w:rsid w:val="004F3EF7"/>
    <w:rsid w:val="004F4630"/>
    <w:rsid w:val="004F58DB"/>
    <w:rsid w:val="004F65AD"/>
    <w:rsid w:val="004F6B30"/>
    <w:rsid w:val="004F768A"/>
    <w:rsid w:val="00501525"/>
    <w:rsid w:val="00501A00"/>
    <w:rsid w:val="005039F0"/>
    <w:rsid w:val="00503DA8"/>
    <w:rsid w:val="00505477"/>
    <w:rsid w:val="0051094A"/>
    <w:rsid w:val="00510E3A"/>
    <w:rsid w:val="005127FC"/>
    <w:rsid w:val="00513C8A"/>
    <w:rsid w:val="00516DB8"/>
    <w:rsid w:val="0051752C"/>
    <w:rsid w:val="00521B37"/>
    <w:rsid w:val="00527517"/>
    <w:rsid w:val="00530313"/>
    <w:rsid w:val="005311B3"/>
    <w:rsid w:val="00532BCB"/>
    <w:rsid w:val="00534C21"/>
    <w:rsid w:val="005362A9"/>
    <w:rsid w:val="00536B92"/>
    <w:rsid w:val="00537EF4"/>
    <w:rsid w:val="00541005"/>
    <w:rsid w:val="005416D1"/>
    <w:rsid w:val="00544F0E"/>
    <w:rsid w:val="00546D50"/>
    <w:rsid w:val="0055093B"/>
    <w:rsid w:val="005509FC"/>
    <w:rsid w:val="00554053"/>
    <w:rsid w:val="00560972"/>
    <w:rsid w:val="00561159"/>
    <w:rsid w:val="005617EA"/>
    <w:rsid w:val="00570821"/>
    <w:rsid w:val="00571B97"/>
    <w:rsid w:val="00571E2C"/>
    <w:rsid w:val="00573951"/>
    <w:rsid w:val="005758FD"/>
    <w:rsid w:val="00575A25"/>
    <w:rsid w:val="00581A57"/>
    <w:rsid w:val="00583B64"/>
    <w:rsid w:val="005845B1"/>
    <w:rsid w:val="0058487E"/>
    <w:rsid w:val="00584C8D"/>
    <w:rsid w:val="00585E24"/>
    <w:rsid w:val="00586613"/>
    <w:rsid w:val="0058679E"/>
    <w:rsid w:val="00590C25"/>
    <w:rsid w:val="00592EBD"/>
    <w:rsid w:val="00593103"/>
    <w:rsid w:val="00593ECF"/>
    <w:rsid w:val="00594652"/>
    <w:rsid w:val="00595016"/>
    <w:rsid w:val="00595385"/>
    <w:rsid w:val="0059623E"/>
    <w:rsid w:val="00596A5C"/>
    <w:rsid w:val="005A1BEB"/>
    <w:rsid w:val="005A3395"/>
    <w:rsid w:val="005A4244"/>
    <w:rsid w:val="005A43BE"/>
    <w:rsid w:val="005A528C"/>
    <w:rsid w:val="005A63C1"/>
    <w:rsid w:val="005A7572"/>
    <w:rsid w:val="005A7CEF"/>
    <w:rsid w:val="005A7E15"/>
    <w:rsid w:val="005B0E61"/>
    <w:rsid w:val="005B2EBD"/>
    <w:rsid w:val="005B3213"/>
    <w:rsid w:val="005B3C3B"/>
    <w:rsid w:val="005B423A"/>
    <w:rsid w:val="005B67F8"/>
    <w:rsid w:val="005C15AB"/>
    <w:rsid w:val="005C1EE6"/>
    <w:rsid w:val="005C301D"/>
    <w:rsid w:val="005C7CDD"/>
    <w:rsid w:val="005D1DCE"/>
    <w:rsid w:val="005D201A"/>
    <w:rsid w:val="005D2318"/>
    <w:rsid w:val="005D26C9"/>
    <w:rsid w:val="005D2AEA"/>
    <w:rsid w:val="005D3D5B"/>
    <w:rsid w:val="005D5888"/>
    <w:rsid w:val="005D7C4E"/>
    <w:rsid w:val="005E00C9"/>
    <w:rsid w:val="005E02D9"/>
    <w:rsid w:val="005E2577"/>
    <w:rsid w:val="005E34F5"/>
    <w:rsid w:val="005E3E7E"/>
    <w:rsid w:val="005E7B0A"/>
    <w:rsid w:val="005E7CA6"/>
    <w:rsid w:val="005F3E3D"/>
    <w:rsid w:val="005F4015"/>
    <w:rsid w:val="005F55A9"/>
    <w:rsid w:val="0060109F"/>
    <w:rsid w:val="006014D5"/>
    <w:rsid w:val="00602AF2"/>
    <w:rsid w:val="006042C6"/>
    <w:rsid w:val="006057BA"/>
    <w:rsid w:val="0060705A"/>
    <w:rsid w:val="00607438"/>
    <w:rsid w:val="00607792"/>
    <w:rsid w:val="00612EC9"/>
    <w:rsid w:val="00615A39"/>
    <w:rsid w:val="00616575"/>
    <w:rsid w:val="006177D3"/>
    <w:rsid w:val="00620872"/>
    <w:rsid w:val="00620BFE"/>
    <w:rsid w:val="00620F26"/>
    <w:rsid w:val="00626ABF"/>
    <w:rsid w:val="00626E30"/>
    <w:rsid w:val="0063101F"/>
    <w:rsid w:val="00632AF2"/>
    <w:rsid w:val="006330FC"/>
    <w:rsid w:val="00633A12"/>
    <w:rsid w:val="00635C5B"/>
    <w:rsid w:val="00635F4B"/>
    <w:rsid w:val="0063655E"/>
    <w:rsid w:val="00641F0E"/>
    <w:rsid w:val="00642736"/>
    <w:rsid w:val="0064305C"/>
    <w:rsid w:val="00643CC6"/>
    <w:rsid w:val="00643F90"/>
    <w:rsid w:val="006442E9"/>
    <w:rsid w:val="00646E74"/>
    <w:rsid w:val="00647B49"/>
    <w:rsid w:val="006505D0"/>
    <w:rsid w:val="00651BCC"/>
    <w:rsid w:val="006536B7"/>
    <w:rsid w:val="006549C0"/>
    <w:rsid w:val="00656303"/>
    <w:rsid w:val="00656476"/>
    <w:rsid w:val="00656E57"/>
    <w:rsid w:val="006615C3"/>
    <w:rsid w:val="00662E46"/>
    <w:rsid w:val="0066332B"/>
    <w:rsid w:val="00663BFD"/>
    <w:rsid w:val="00664B55"/>
    <w:rsid w:val="00666F86"/>
    <w:rsid w:val="00675536"/>
    <w:rsid w:val="00675E18"/>
    <w:rsid w:val="00677F08"/>
    <w:rsid w:val="006802E1"/>
    <w:rsid w:val="00680ECC"/>
    <w:rsid w:val="00681476"/>
    <w:rsid w:val="006814C8"/>
    <w:rsid w:val="0068221D"/>
    <w:rsid w:val="006838ED"/>
    <w:rsid w:val="00685783"/>
    <w:rsid w:val="00690BB6"/>
    <w:rsid w:val="00691095"/>
    <w:rsid w:val="006935A2"/>
    <w:rsid w:val="00693A72"/>
    <w:rsid w:val="00694A7E"/>
    <w:rsid w:val="0069572F"/>
    <w:rsid w:val="00696AFA"/>
    <w:rsid w:val="00697534"/>
    <w:rsid w:val="006A19CF"/>
    <w:rsid w:val="006A204F"/>
    <w:rsid w:val="006A23E0"/>
    <w:rsid w:val="006A3829"/>
    <w:rsid w:val="006A73A9"/>
    <w:rsid w:val="006B0E5E"/>
    <w:rsid w:val="006B51CD"/>
    <w:rsid w:val="006B5DB8"/>
    <w:rsid w:val="006B7A36"/>
    <w:rsid w:val="006C11CE"/>
    <w:rsid w:val="006C376A"/>
    <w:rsid w:val="006C436F"/>
    <w:rsid w:val="006C4FED"/>
    <w:rsid w:val="006C7036"/>
    <w:rsid w:val="006D04BB"/>
    <w:rsid w:val="006D199F"/>
    <w:rsid w:val="006D1BFE"/>
    <w:rsid w:val="006D2880"/>
    <w:rsid w:val="006D4CC6"/>
    <w:rsid w:val="006D594D"/>
    <w:rsid w:val="006D5DCD"/>
    <w:rsid w:val="006D7F76"/>
    <w:rsid w:val="006E0D77"/>
    <w:rsid w:val="006E6B72"/>
    <w:rsid w:val="006E6BED"/>
    <w:rsid w:val="006E707D"/>
    <w:rsid w:val="006F0DA6"/>
    <w:rsid w:val="006F4A93"/>
    <w:rsid w:val="006F5AA1"/>
    <w:rsid w:val="006F65A9"/>
    <w:rsid w:val="006F7DDA"/>
    <w:rsid w:val="0070095A"/>
    <w:rsid w:val="00702750"/>
    <w:rsid w:val="00703E02"/>
    <w:rsid w:val="00704B3A"/>
    <w:rsid w:val="00704D6E"/>
    <w:rsid w:val="0070560A"/>
    <w:rsid w:val="00705A5D"/>
    <w:rsid w:val="00707173"/>
    <w:rsid w:val="0071177D"/>
    <w:rsid w:val="0071259A"/>
    <w:rsid w:val="007132F8"/>
    <w:rsid w:val="0071775A"/>
    <w:rsid w:val="00717D9D"/>
    <w:rsid w:val="00720F11"/>
    <w:rsid w:val="007216D8"/>
    <w:rsid w:val="0072572C"/>
    <w:rsid w:val="00737685"/>
    <w:rsid w:val="00743424"/>
    <w:rsid w:val="007436DE"/>
    <w:rsid w:val="00745E94"/>
    <w:rsid w:val="007470CA"/>
    <w:rsid w:val="007472B3"/>
    <w:rsid w:val="0075049E"/>
    <w:rsid w:val="00750C49"/>
    <w:rsid w:val="00752B65"/>
    <w:rsid w:val="007544E4"/>
    <w:rsid w:val="00756D32"/>
    <w:rsid w:val="00770FAC"/>
    <w:rsid w:val="007736AB"/>
    <w:rsid w:val="00774633"/>
    <w:rsid w:val="00777971"/>
    <w:rsid w:val="00777CD2"/>
    <w:rsid w:val="007802AD"/>
    <w:rsid w:val="00784CA0"/>
    <w:rsid w:val="00790054"/>
    <w:rsid w:val="007911DF"/>
    <w:rsid w:val="007944CC"/>
    <w:rsid w:val="0079497E"/>
    <w:rsid w:val="00794B27"/>
    <w:rsid w:val="007970AF"/>
    <w:rsid w:val="007A2BEE"/>
    <w:rsid w:val="007A32CB"/>
    <w:rsid w:val="007A36EA"/>
    <w:rsid w:val="007A560F"/>
    <w:rsid w:val="007A7F38"/>
    <w:rsid w:val="007B006E"/>
    <w:rsid w:val="007B1277"/>
    <w:rsid w:val="007B15BE"/>
    <w:rsid w:val="007B37CD"/>
    <w:rsid w:val="007B6E39"/>
    <w:rsid w:val="007B71AA"/>
    <w:rsid w:val="007B7201"/>
    <w:rsid w:val="007C0731"/>
    <w:rsid w:val="007C3C64"/>
    <w:rsid w:val="007C3C7B"/>
    <w:rsid w:val="007C4366"/>
    <w:rsid w:val="007C5508"/>
    <w:rsid w:val="007C5C26"/>
    <w:rsid w:val="007C7F47"/>
    <w:rsid w:val="007D4274"/>
    <w:rsid w:val="007D5C80"/>
    <w:rsid w:val="007E290A"/>
    <w:rsid w:val="007E3687"/>
    <w:rsid w:val="007E3C2D"/>
    <w:rsid w:val="007E42DC"/>
    <w:rsid w:val="007E488D"/>
    <w:rsid w:val="007E550C"/>
    <w:rsid w:val="007F09E9"/>
    <w:rsid w:val="007F0A07"/>
    <w:rsid w:val="00803E38"/>
    <w:rsid w:val="00805095"/>
    <w:rsid w:val="00806765"/>
    <w:rsid w:val="0080700C"/>
    <w:rsid w:val="00810501"/>
    <w:rsid w:val="00814DD3"/>
    <w:rsid w:val="00815114"/>
    <w:rsid w:val="008160FE"/>
    <w:rsid w:val="008212D4"/>
    <w:rsid w:val="00822318"/>
    <w:rsid w:val="00823779"/>
    <w:rsid w:val="0082380B"/>
    <w:rsid w:val="00823900"/>
    <w:rsid w:val="008246CC"/>
    <w:rsid w:val="008321CC"/>
    <w:rsid w:val="008322C4"/>
    <w:rsid w:val="008322D9"/>
    <w:rsid w:val="00832518"/>
    <w:rsid w:val="00832A67"/>
    <w:rsid w:val="00832E3A"/>
    <w:rsid w:val="008341D2"/>
    <w:rsid w:val="0084016E"/>
    <w:rsid w:val="00840A5F"/>
    <w:rsid w:val="00841592"/>
    <w:rsid w:val="00843252"/>
    <w:rsid w:val="008445BD"/>
    <w:rsid w:val="00844EBA"/>
    <w:rsid w:val="00846603"/>
    <w:rsid w:val="00846EE2"/>
    <w:rsid w:val="00847A8A"/>
    <w:rsid w:val="0085011F"/>
    <w:rsid w:val="0085063C"/>
    <w:rsid w:val="0085157B"/>
    <w:rsid w:val="008516DE"/>
    <w:rsid w:val="00852512"/>
    <w:rsid w:val="00854407"/>
    <w:rsid w:val="008550E9"/>
    <w:rsid w:val="00855308"/>
    <w:rsid w:val="0085576E"/>
    <w:rsid w:val="00864220"/>
    <w:rsid w:val="0086692A"/>
    <w:rsid w:val="00873158"/>
    <w:rsid w:val="008731EC"/>
    <w:rsid w:val="00873D8A"/>
    <w:rsid w:val="00875616"/>
    <w:rsid w:val="00875A02"/>
    <w:rsid w:val="00881695"/>
    <w:rsid w:val="00881BF2"/>
    <w:rsid w:val="00882886"/>
    <w:rsid w:val="008878EC"/>
    <w:rsid w:val="008919F4"/>
    <w:rsid w:val="00894E91"/>
    <w:rsid w:val="00895B62"/>
    <w:rsid w:val="00896E0F"/>
    <w:rsid w:val="008A1306"/>
    <w:rsid w:val="008A1B8E"/>
    <w:rsid w:val="008A4ADA"/>
    <w:rsid w:val="008A4C22"/>
    <w:rsid w:val="008A5593"/>
    <w:rsid w:val="008A55E8"/>
    <w:rsid w:val="008A5A4A"/>
    <w:rsid w:val="008B0C8F"/>
    <w:rsid w:val="008B31FC"/>
    <w:rsid w:val="008B43D0"/>
    <w:rsid w:val="008B5E67"/>
    <w:rsid w:val="008B6915"/>
    <w:rsid w:val="008B7D92"/>
    <w:rsid w:val="008C3657"/>
    <w:rsid w:val="008C40BC"/>
    <w:rsid w:val="008C51A8"/>
    <w:rsid w:val="008C7AAE"/>
    <w:rsid w:val="008D1808"/>
    <w:rsid w:val="008D53F1"/>
    <w:rsid w:val="008E3E75"/>
    <w:rsid w:val="008E5CCA"/>
    <w:rsid w:val="008E7531"/>
    <w:rsid w:val="008E7DF0"/>
    <w:rsid w:val="008F16EF"/>
    <w:rsid w:val="008F5114"/>
    <w:rsid w:val="008F663D"/>
    <w:rsid w:val="008F7558"/>
    <w:rsid w:val="009038AC"/>
    <w:rsid w:val="00904DEA"/>
    <w:rsid w:val="00906B7E"/>
    <w:rsid w:val="00906BB1"/>
    <w:rsid w:val="00907D97"/>
    <w:rsid w:val="00910F63"/>
    <w:rsid w:val="009117EA"/>
    <w:rsid w:val="00912909"/>
    <w:rsid w:val="0091556E"/>
    <w:rsid w:val="00920031"/>
    <w:rsid w:val="00923573"/>
    <w:rsid w:val="00925FD1"/>
    <w:rsid w:val="00926967"/>
    <w:rsid w:val="009269B3"/>
    <w:rsid w:val="00930822"/>
    <w:rsid w:val="0093578E"/>
    <w:rsid w:val="009359D0"/>
    <w:rsid w:val="00935CE3"/>
    <w:rsid w:val="00940812"/>
    <w:rsid w:val="00944722"/>
    <w:rsid w:val="0095016F"/>
    <w:rsid w:val="009539FC"/>
    <w:rsid w:val="0095523E"/>
    <w:rsid w:val="00956219"/>
    <w:rsid w:val="0095659B"/>
    <w:rsid w:val="009578F3"/>
    <w:rsid w:val="00957ACC"/>
    <w:rsid w:val="009615B0"/>
    <w:rsid w:val="009649AC"/>
    <w:rsid w:val="00964DAA"/>
    <w:rsid w:val="00967ED9"/>
    <w:rsid w:val="009716AD"/>
    <w:rsid w:val="009725D6"/>
    <w:rsid w:val="009738D9"/>
    <w:rsid w:val="00973DA9"/>
    <w:rsid w:val="00976399"/>
    <w:rsid w:val="0098193B"/>
    <w:rsid w:val="00981BC0"/>
    <w:rsid w:val="009821D1"/>
    <w:rsid w:val="00983742"/>
    <w:rsid w:val="009866B9"/>
    <w:rsid w:val="009873E7"/>
    <w:rsid w:val="00987887"/>
    <w:rsid w:val="0098789B"/>
    <w:rsid w:val="00990C64"/>
    <w:rsid w:val="009918EF"/>
    <w:rsid w:val="00991C4D"/>
    <w:rsid w:val="00993F81"/>
    <w:rsid w:val="009953D5"/>
    <w:rsid w:val="009955CA"/>
    <w:rsid w:val="00995701"/>
    <w:rsid w:val="009958DE"/>
    <w:rsid w:val="00996A9C"/>
    <w:rsid w:val="00996AC9"/>
    <w:rsid w:val="009A082B"/>
    <w:rsid w:val="009A121E"/>
    <w:rsid w:val="009A212A"/>
    <w:rsid w:val="009A2646"/>
    <w:rsid w:val="009A4CC9"/>
    <w:rsid w:val="009A600A"/>
    <w:rsid w:val="009A6AD7"/>
    <w:rsid w:val="009A7DD6"/>
    <w:rsid w:val="009B1BAF"/>
    <w:rsid w:val="009B2F1F"/>
    <w:rsid w:val="009B41FB"/>
    <w:rsid w:val="009B44CE"/>
    <w:rsid w:val="009B6266"/>
    <w:rsid w:val="009B75D5"/>
    <w:rsid w:val="009C071F"/>
    <w:rsid w:val="009C1566"/>
    <w:rsid w:val="009C286D"/>
    <w:rsid w:val="009C31BA"/>
    <w:rsid w:val="009C3462"/>
    <w:rsid w:val="009C509F"/>
    <w:rsid w:val="009C5DE8"/>
    <w:rsid w:val="009C6F01"/>
    <w:rsid w:val="009D16C5"/>
    <w:rsid w:val="009D2611"/>
    <w:rsid w:val="009D2A26"/>
    <w:rsid w:val="009D338A"/>
    <w:rsid w:val="009D3C29"/>
    <w:rsid w:val="009D46D4"/>
    <w:rsid w:val="009D47B9"/>
    <w:rsid w:val="009D4CA8"/>
    <w:rsid w:val="009D4EE6"/>
    <w:rsid w:val="009D539F"/>
    <w:rsid w:val="009D6254"/>
    <w:rsid w:val="009D7493"/>
    <w:rsid w:val="009E061A"/>
    <w:rsid w:val="009E0D75"/>
    <w:rsid w:val="009E12D5"/>
    <w:rsid w:val="009E5586"/>
    <w:rsid w:val="009E5E60"/>
    <w:rsid w:val="009E616F"/>
    <w:rsid w:val="009E655C"/>
    <w:rsid w:val="009E6BED"/>
    <w:rsid w:val="009F05B3"/>
    <w:rsid w:val="009F0C50"/>
    <w:rsid w:val="009F1733"/>
    <w:rsid w:val="009F3198"/>
    <w:rsid w:val="009F3850"/>
    <w:rsid w:val="009F57D7"/>
    <w:rsid w:val="009F589F"/>
    <w:rsid w:val="009F7F4A"/>
    <w:rsid w:val="00A012CF"/>
    <w:rsid w:val="00A019AA"/>
    <w:rsid w:val="00A02929"/>
    <w:rsid w:val="00A02A21"/>
    <w:rsid w:val="00A05DC8"/>
    <w:rsid w:val="00A10AFA"/>
    <w:rsid w:val="00A11065"/>
    <w:rsid w:val="00A1214F"/>
    <w:rsid w:val="00A151CA"/>
    <w:rsid w:val="00A160C0"/>
    <w:rsid w:val="00A163E3"/>
    <w:rsid w:val="00A21B91"/>
    <w:rsid w:val="00A2297C"/>
    <w:rsid w:val="00A2347D"/>
    <w:rsid w:val="00A241CF"/>
    <w:rsid w:val="00A24935"/>
    <w:rsid w:val="00A24D5A"/>
    <w:rsid w:val="00A2666E"/>
    <w:rsid w:val="00A267EE"/>
    <w:rsid w:val="00A30552"/>
    <w:rsid w:val="00A30DE4"/>
    <w:rsid w:val="00A312B5"/>
    <w:rsid w:val="00A316B5"/>
    <w:rsid w:val="00A36660"/>
    <w:rsid w:val="00A37D79"/>
    <w:rsid w:val="00A40A2E"/>
    <w:rsid w:val="00A4217B"/>
    <w:rsid w:val="00A421AD"/>
    <w:rsid w:val="00A436BF"/>
    <w:rsid w:val="00A46BCC"/>
    <w:rsid w:val="00A47AA2"/>
    <w:rsid w:val="00A5008C"/>
    <w:rsid w:val="00A503FF"/>
    <w:rsid w:val="00A50826"/>
    <w:rsid w:val="00A51B1F"/>
    <w:rsid w:val="00A534BB"/>
    <w:rsid w:val="00A5534B"/>
    <w:rsid w:val="00A57868"/>
    <w:rsid w:val="00A5790F"/>
    <w:rsid w:val="00A64083"/>
    <w:rsid w:val="00A64BF1"/>
    <w:rsid w:val="00A66344"/>
    <w:rsid w:val="00A66E68"/>
    <w:rsid w:val="00A7173F"/>
    <w:rsid w:val="00A72FEB"/>
    <w:rsid w:val="00A73EDC"/>
    <w:rsid w:val="00A74589"/>
    <w:rsid w:val="00A76D4E"/>
    <w:rsid w:val="00A7732E"/>
    <w:rsid w:val="00A77AC8"/>
    <w:rsid w:val="00A77E76"/>
    <w:rsid w:val="00A819B0"/>
    <w:rsid w:val="00A825B6"/>
    <w:rsid w:val="00A85BE1"/>
    <w:rsid w:val="00A9162C"/>
    <w:rsid w:val="00A9262E"/>
    <w:rsid w:val="00A9320D"/>
    <w:rsid w:val="00A957C2"/>
    <w:rsid w:val="00A97F7A"/>
    <w:rsid w:val="00AA0415"/>
    <w:rsid w:val="00AA0C76"/>
    <w:rsid w:val="00AA1838"/>
    <w:rsid w:val="00AA6DD3"/>
    <w:rsid w:val="00AA761B"/>
    <w:rsid w:val="00AB2F51"/>
    <w:rsid w:val="00AC0CD3"/>
    <w:rsid w:val="00AC0DDC"/>
    <w:rsid w:val="00AC1A48"/>
    <w:rsid w:val="00AC346C"/>
    <w:rsid w:val="00AC6560"/>
    <w:rsid w:val="00AC6B0F"/>
    <w:rsid w:val="00AC6B11"/>
    <w:rsid w:val="00AD1346"/>
    <w:rsid w:val="00AD5498"/>
    <w:rsid w:val="00AD7DA7"/>
    <w:rsid w:val="00AE19F4"/>
    <w:rsid w:val="00AE41A7"/>
    <w:rsid w:val="00AE5221"/>
    <w:rsid w:val="00AE5993"/>
    <w:rsid w:val="00AE6F28"/>
    <w:rsid w:val="00AF0AB3"/>
    <w:rsid w:val="00AF0D84"/>
    <w:rsid w:val="00AF72DF"/>
    <w:rsid w:val="00AF7BAA"/>
    <w:rsid w:val="00B00A80"/>
    <w:rsid w:val="00B00D24"/>
    <w:rsid w:val="00B00E3C"/>
    <w:rsid w:val="00B0149F"/>
    <w:rsid w:val="00B03531"/>
    <w:rsid w:val="00B06049"/>
    <w:rsid w:val="00B06922"/>
    <w:rsid w:val="00B074FC"/>
    <w:rsid w:val="00B07CC5"/>
    <w:rsid w:val="00B13490"/>
    <w:rsid w:val="00B174A1"/>
    <w:rsid w:val="00B17B34"/>
    <w:rsid w:val="00B2010B"/>
    <w:rsid w:val="00B2237D"/>
    <w:rsid w:val="00B24873"/>
    <w:rsid w:val="00B2498A"/>
    <w:rsid w:val="00B24A7B"/>
    <w:rsid w:val="00B2564E"/>
    <w:rsid w:val="00B25C37"/>
    <w:rsid w:val="00B266EA"/>
    <w:rsid w:val="00B3252C"/>
    <w:rsid w:val="00B330C5"/>
    <w:rsid w:val="00B3381D"/>
    <w:rsid w:val="00B34F61"/>
    <w:rsid w:val="00B35619"/>
    <w:rsid w:val="00B360CD"/>
    <w:rsid w:val="00B3618B"/>
    <w:rsid w:val="00B3709A"/>
    <w:rsid w:val="00B371C1"/>
    <w:rsid w:val="00B37D15"/>
    <w:rsid w:val="00B40046"/>
    <w:rsid w:val="00B41DDE"/>
    <w:rsid w:val="00B4316B"/>
    <w:rsid w:val="00B434E5"/>
    <w:rsid w:val="00B45639"/>
    <w:rsid w:val="00B4675B"/>
    <w:rsid w:val="00B5001A"/>
    <w:rsid w:val="00B50822"/>
    <w:rsid w:val="00B52AC4"/>
    <w:rsid w:val="00B52DCC"/>
    <w:rsid w:val="00B572A9"/>
    <w:rsid w:val="00B575C8"/>
    <w:rsid w:val="00B57B6C"/>
    <w:rsid w:val="00B57F1E"/>
    <w:rsid w:val="00B60A68"/>
    <w:rsid w:val="00B61C34"/>
    <w:rsid w:val="00B632D7"/>
    <w:rsid w:val="00B6376F"/>
    <w:rsid w:val="00B650CD"/>
    <w:rsid w:val="00B654F8"/>
    <w:rsid w:val="00B6721A"/>
    <w:rsid w:val="00B72F18"/>
    <w:rsid w:val="00B73821"/>
    <w:rsid w:val="00B73EF6"/>
    <w:rsid w:val="00B75BBC"/>
    <w:rsid w:val="00B80896"/>
    <w:rsid w:val="00B80D6E"/>
    <w:rsid w:val="00B80DD4"/>
    <w:rsid w:val="00B841CC"/>
    <w:rsid w:val="00B85633"/>
    <w:rsid w:val="00B9311B"/>
    <w:rsid w:val="00B950E4"/>
    <w:rsid w:val="00B9578E"/>
    <w:rsid w:val="00B96999"/>
    <w:rsid w:val="00BA178F"/>
    <w:rsid w:val="00BA4651"/>
    <w:rsid w:val="00BA5D78"/>
    <w:rsid w:val="00BA6AAE"/>
    <w:rsid w:val="00BB1286"/>
    <w:rsid w:val="00BB1CDF"/>
    <w:rsid w:val="00BB337D"/>
    <w:rsid w:val="00BB3E9E"/>
    <w:rsid w:val="00BB4306"/>
    <w:rsid w:val="00BB459E"/>
    <w:rsid w:val="00BB5CC6"/>
    <w:rsid w:val="00BB6369"/>
    <w:rsid w:val="00BB7535"/>
    <w:rsid w:val="00BC098B"/>
    <w:rsid w:val="00BC123A"/>
    <w:rsid w:val="00BC1615"/>
    <w:rsid w:val="00BC1FE8"/>
    <w:rsid w:val="00BC2510"/>
    <w:rsid w:val="00BC468A"/>
    <w:rsid w:val="00BC6212"/>
    <w:rsid w:val="00BC669A"/>
    <w:rsid w:val="00BC6A7A"/>
    <w:rsid w:val="00BC6C30"/>
    <w:rsid w:val="00BC7AB0"/>
    <w:rsid w:val="00BC7DD0"/>
    <w:rsid w:val="00BD0541"/>
    <w:rsid w:val="00BD0F8C"/>
    <w:rsid w:val="00BD10DE"/>
    <w:rsid w:val="00BD2FE2"/>
    <w:rsid w:val="00BD4857"/>
    <w:rsid w:val="00BD4890"/>
    <w:rsid w:val="00BD5134"/>
    <w:rsid w:val="00BD6318"/>
    <w:rsid w:val="00BD68EE"/>
    <w:rsid w:val="00BD6C2E"/>
    <w:rsid w:val="00BD74DE"/>
    <w:rsid w:val="00BD7702"/>
    <w:rsid w:val="00BE003E"/>
    <w:rsid w:val="00BE0D7C"/>
    <w:rsid w:val="00BE1557"/>
    <w:rsid w:val="00BE18B8"/>
    <w:rsid w:val="00BE37B5"/>
    <w:rsid w:val="00BE37B9"/>
    <w:rsid w:val="00BE3C88"/>
    <w:rsid w:val="00BE6415"/>
    <w:rsid w:val="00BF1533"/>
    <w:rsid w:val="00BF2B03"/>
    <w:rsid w:val="00BF580C"/>
    <w:rsid w:val="00BF6665"/>
    <w:rsid w:val="00BF7651"/>
    <w:rsid w:val="00BF78C9"/>
    <w:rsid w:val="00C019B5"/>
    <w:rsid w:val="00C01C04"/>
    <w:rsid w:val="00C01FBB"/>
    <w:rsid w:val="00C023DF"/>
    <w:rsid w:val="00C027D1"/>
    <w:rsid w:val="00C0351E"/>
    <w:rsid w:val="00C0791A"/>
    <w:rsid w:val="00C111A2"/>
    <w:rsid w:val="00C11B4D"/>
    <w:rsid w:val="00C14988"/>
    <w:rsid w:val="00C15919"/>
    <w:rsid w:val="00C16A99"/>
    <w:rsid w:val="00C17DC6"/>
    <w:rsid w:val="00C212F6"/>
    <w:rsid w:val="00C22975"/>
    <w:rsid w:val="00C22DDC"/>
    <w:rsid w:val="00C25621"/>
    <w:rsid w:val="00C26DF4"/>
    <w:rsid w:val="00C3016C"/>
    <w:rsid w:val="00C32777"/>
    <w:rsid w:val="00C3719C"/>
    <w:rsid w:val="00C4438F"/>
    <w:rsid w:val="00C4757E"/>
    <w:rsid w:val="00C50106"/>
    <w:rsid w:val="00C5052A"/>
    <w:rsid w:val="00C519C6"/>
    <w:rsid w:val="00C51FDD"/>
    <w:rsid w:val="00C53377"/>
    <w:rsid w:val="00C534E9"/>
    <w:rsid w:val="00C56386"/>
    <w:rsid w:val="00C6159B"/>
    <w:rsid w:val="00C61B9F"/>
    <w:rsid w:val="00C70B85"/>
    <w:rsid w:val="00C7217B"/>
    <w:rsid w:val="00C72D6C"/>
    <w:rsid w:val="00C73FC9"/>
    <w:rsid w:val="00C741BF"/>
    <w:rsid w:val="00C74356"/>
    <w:rsid w:val="00C74942"/>
    <w:rsid w:val="00C802CB"/>
    <w:rsid w:val="00C81DE6"/>
    <w:rsid w:val="00C82AAB"/>
    <w:rsid w:val="00C82EC2"/>
    <w:rsid w:val="00C83CAF"/>
    <w:rsid w:val="00C8522A"/>
    <w:rsid w:val="00C86E1B"/>
    <w:rsid w:val="00C87723"/>
    <w:rsid w:val="00C906BF"/>
    <w:rsid w:val="00C91AA0"/>
    <w:rsid w:val="00C931E5"/>
    <w:rsid w:val="00C93BE9"/>
    <w:rsid w:val="00C948A5"/>
    <w:rsid w:val="00C974B9"/>
    <w:rsid w:val="00CA4F3A"/>
    <w:rsid w:val="00CA6310"/>
    <w:rsid w:val="00CB00A6"/>
    <w:rsid w:val="00CB2A6D"/>
    <w:rsid w:val="00CB3BC4"/>
    <w:rsid w:val="00CC2156"/>
    <w:rsid w:val="00CC2B37"/>
    <w:rsid w:val="00CC2FF2"/>
    <w:rsid w:val="00CC3AF7"/>
    <w:rsid w:val="00CC630A"/>
    <w:rsid w:val="00CC7928"/>
    <w:rsid w:val="00CC7BA2"/>
    <w:rsid w:val="00CD352E"/>
    <w:rsid w:val="00CD42D6"/>
    <w:rsid w:val="00CD752D"/>
    <w:rsid w:val="00CE0C2B"/>
    <w:rsid w:val="00CE6CE7"/>
    <w:rsid w:val="00CE7A00"/>
    <w:rsid w:val="00CF16B2"/>
    <w:rsid w:val="00CF2DE5"/>
    <w:rsid w:val="00CF6053"/>
    <w:rsid w:val="00CF73E1"/>
    <w:rsid w:val="00D01440"/>
    <w:rsid w:val="00D01D78"/>
    <w:rsid w:val="00D02187"/>
    <w:rsid w:val="00D040BB"/>
    <w:rsid w:val="00D06998"/>
    <w:rsid w:val="00D06E14"/>
    <w:rsid w:val="00D07999"/>
    <w:rsid w:val="00D07F14"/>
    <w:rsid w:val="00D12C1D"/>
    <w:rsid w:val="00D13DBA"/>
    <w:rsid w:val="00D15520"/>
    <w:rsid w:val="00D166F1"/>
    <w:rsid w:val="00D166F8"/>
    <w:rsid w:val="00D17013"/>
    <w:rsid w:val="00D17438"/>
    <w:rsid w:val="00D17637"/>
    <w:rsid w:val="00D223F1"/>
    <w:rsid w:val="00D22A41"/>
    <w:rsid w:val="00D230EA"/>
    <w:rsid w:val="00D251D8"/>
    <w:rsid w:val="00D2714B"/>
    <w:rsid w:val="00D276FA"/>
    <w:rsid w:val="00D300ED"/>
    <w:rsid w:val="00D33DBB"/>
    <w:rsid w:val="00D3407E"/>
    <w:rsid w:val="00D372D0"/>
    <w:rsid w:val="00D42D45"/>
    <w:rsid w:val="00D43937"/>
    <w:rsid w:val="00D44350"/>
    <w:rsid w:val="00D4666A"/>
    <w:rsid w:val="00D47045"/>
    <w:rsid w:val="00D5101A"/>
    <w:rsid w:val="00D5215B"/>
    <w:rsid w:val="00D53797"/>
    <w:rsid w:val="00D542DC"/>
    <w:rsid w:val="00D61664"/>
    <w:rsid w:val="00D62A8F"/>
    <w:rsid w:val="00D62EEE"/>
    <w:rsid w:val="00D63A89"/>
    <w:rsid w:val="00D64199"/>
    <w:rsid w:val="00D65341"/>
    <w:rsid w:val="00D67DEE"/>
    <w:rsid w:val="00D7119C"/>
    <w:rsid w:val="00D714DF"/>
    <w:rsid w:val="00D717D0"/>
    <w:rsid w:val="00D72040"/>
    <w:rsid w:val="00D74472"/>
    <w:rsid w:val="00D744EE"/>
    <w:rsid w:val="00D8026D"/>
    <w:rsid w:val="00D80293"/>
    <w:rsid w:val="00D81DD0"/>
    <w:rsid w:val="00D828D0"/>
    <w:rsid w:val="00D838DA"/>
    <w:rsid w:val="00D84E73"/>
    <w:rsid w:val="00D86379"/>
    <w:rsid w:val="00D865B4"/>
    <w:rsid w:val="00D90F26"/>
    <w:rsid w:val="00D91372"/>
    <w:rsid w:val="00D9327D"/>
    <w:rsid w:val="00D955D6"/>
    <w:rsid w:val="00DA2D1A"/>
    <w:rsid w:val="00DA4073"/>
    <w:rsid w:val="00DA7CCF"/>
    <w:rsid w:val="00DA7CF1"/>
    <w:rsid w:val="00DB0D9E"/>
    <w:rsid w:val="00DB2461"/>
    <w:rsid w:val="00DB2DC7"/>
    <w:rsid w:val="00DB3DE6"/>
    <w:rsid w:val="00DB4183"/>
    <w:rsid w:val="00DB5078"/>
    <w:rsid w:val="00DB6972"/>
    <w:rsid w:val="00DC177F"/>
    <w:rsid w:val="00DC2069"/>
    <w:rsid w:val="00DC239B"/>
    <w:rsid w:val="00DC2759"/>
    <w:rsid w:val="00DC2AFA"/>
    <w:rsid w:val="00DC3519"/>
    <w:rsid w:val="00DC384B"/>
    <w:rsid w:val="00DC4732"/>
    <w:rsid w:val="00DC4C34"/>
    <w:rsid w:val="00DC57D7"/>
    <w:rsid w:val="00DC5B42"/>
    <w:rsid w:val="00DD2EF4"/>
    <w:rsid w:val="00DD479A"/>
    <w:rsid w:val="00DE0185"/>
    <w:rsid w:val="00DE2F58"/>
    <w:rsid w:val="00DE3AF3"/>
    <w:rsid w:val="00DE4C9E"/>
    <w:rsid w:val="00DE59A3"/>
    <w:rsid w:val="00DE79BC"/>
    <w:rsid w:val="00DE7A4F"/>
    <w:rsid w:val="00DE7D31"/>
    <w:rsid w:val="00DF07CE"/>
    <w:rsid w:val="00DF092B"/>
    <w:rsid w:val="00DF0C9C"/>
    <w:rsid w:val="00DF4DA9"/>
    <w:rsid w:val="00DF54E1"/>
    <w:rsid w:val="00DF608E"/>
    <w:rsid w:val="00DF65D5"/>
    <w:rsid w:val="00E00314"/>
    <w:rsid w:val="00E03B05"/>
    <w:rsid w:val="00E04467"/>
    <w:rsid w:val="00E0449D"/>
    <w:rsid w:val="00E04F7E"/>
    <w:rsid w:val="00E10132"/>
    <w:rsid w:val="00E1389B"/>
    <w:rsid w:val="00E1539D"/>
    <w:rsid w:val="00E20A1A"/>
    <w:rsid w:val="00E23099"/>
    <w:rsid w:val="00E25365"/>
    <w:rsid w:val="00E25A73"/>
    <w:rsid w:val="00E30276"/>
    <w:rsid w:val="00E31CB9"/>
    <w:rsid w:val="00E32FE1"/>
    <w:rsid w:val="00E3430B"/>
    <w:rsid w:val="00E364CD"/>
    <w:rsid w:val="00E36D98"/>
    <w:rsid w:val="00E42904"/>
    <w:rsid w:val="00E458C2"/>
    <w:rsid w:val="00E46FB5"/>
    <w:rsid w:val="00E4758A"/>
    <w:rsid w:val="00E562ED"/>
    <w:rsid w:val="00E5646A"/>
    <w:rsid w:val="00E56AEE"/>
    <w:rsid w:val="00E62C12"/>
    <w:rsid w:val="00E654B4"/>
    <w:rsid w:val="00E6584D"/>
    <w:rsid w:val="00E67F81"/>
    <w:rsid w:val="00E714C8"/>
    <w:rsid w:val="00E72894"/>
    <w:rsid w:val="00E72C4B"/>
    <w:rsid w:val="00E75E30"/>
    <w:rsid w:val="00E77130"/>
    <w:rsid w:val="00E779FC"/>
    <w:rsid w:val="00E80EE7"/>
    <w:rsid w:val="00E817EF"/>
    <w:rsid w:val="00E8337D"/>
    <w:rsid w:val="00E833DE"/>
    <w:rsid w:val="00E8577D"/>
    <w:rsid w:val="00E86F47"/>
    <w:rsid w:val="00E92ECB"/>
    <w:rsid w:val="00E976BA"/>
    <w:rsid w:val="00EA0CFE"/>
    <w:rsid w:val="00EA2B67"/>
    <w:rsid w:val="00EA2CF4"/>
    <w:rsid w:val="00EA3C88"/>
    <w:rsid w:val="00EA6390"/>
    <w:rsid w:val="00EB056F"/>
    <w:rsid w:val="00EB2373"/>
    <w:rsid w:val="00EB4C1F"/>
    <w:rsid w:val="00EB4FF8"/>
    <w:rsid w:val="00EB6B5C"/>
    <w:rsid w:val="00EB6DCE"/>
    <w:rsid w:val="00EB7CF9"/>
    <w:rsid w:val="00EB7DE1"/>
    <w:rsid w:val="00EB7E87"/>
    <w:rsid w:val="00EC613E"/>
    <w:rsid w:val="00ED018D"/>
    <w:rsid w:val="00ED04A2"/>
    <w:rsid w:val="00ED1FAD"/>
    <w:rsid w:val="00ED49EF"/>
    <w:rsid w:val="00ED7504"/>
    <w:rsid w:val="00ED7BA3"/>
    <w:rsid w:val="00EE051C"/>
    <w:rsid w:val="00EE2A21"/>
    <w:rsid w:val="00EE435F"/>
    <w:rsid w:val="00EF0498"/>
    <w:rsid w:val="00EF1DC7"/>
    <w:rsid w:val="00EF2103"/>
    <w:rsid w:val="00EF26EF"/>
    <w:rsid w:val="00EF551F"/>
    <w:rsid w:val="00EF6CC8"/>
    <w:rsid w:val="00EF7432"/>
    <w:rsid w:val="00F00CE3"/>
    <w:rsid w:val="00F0141B"/>
    <w:rsid w:val="00F0171F"/>
    <w:rsid w:val="00F05213"/>
    <w:rsid w:val="00F07FC2"/>
    <w:rsid w:val="00F102BD"/>
    <w:rsid w:val="00F13B02"/>
    <w:rsid w:val="00F16E3E"/>
    <w:rsid w:val="00F176DA"/>
    <w:rsid w:val="00F203F7"/>
    <w:rsid w:val="00F235E0"/>
    <w:rsid w:val="00F24E41"/>
    <w:rsid w:val="00F2681E"/>
    <w:rsid w:val="00F26945"/>
    <w:rsid w:val="00F26B94"/>
    <w:rsid w:val="00F277D9"/>
    <w:rsid w:val="00F327E1"/>
    <w:rsid w:val="00F4407C"/>
    <w:rsid w:val="00F506C8"/>
    <w:rsid w:val="00F5151B"/>
    <w:rsid w:val="00F51F4B"/>
    <w:rsid w:val="00F53085"/>
    <w:rsid w:val="00F54EFA"/>
    <w:rsid w:val="00F55A97"/>
    <w:rsid w:val="00F6221C"/>
    <w:rsid w:val="00F63AE4"/>
    <w:rsid w:val="00F656A1"/>
    <w:rsid w:val="00F672B8"/>
    <w:rsid w:val="00F67D8A"/>
    <w:rsid w:val="00F71B06"/>
    <w:rsid w:val="00F72214"/>
    <w:rsid w:val="00F76CA0"/>
    <w:rsid w:val="00F80CD6"/>
    <w:rsid w:val="00F80FEB"/>
    <w:rsid w:val="00F82EB9"/>
    <w:rsid w:val="00F84C90"/>
    <w:rsid w:val="00F87AA8"/>
    <w:rsid w:val="00F916AD"/>
    <w:rsid w:val="00F93EB4"/>
    <w:rsid w:val="00F94782"/>
    <w:rsid w:val="00F94B2F"/>
    <w:rsid w:val="00F9708C"/>
    <w:rsid w:val="00FA0066"/>
    <w:rsid w:val="00FA0D25"/>
    <w:rsid w:val="00FA12A7"/>
    <w:rsid w:val="00FA1B82"/>
    <w:rsid w:val="00FA5195"/>
    <w:rsid w:val="00FA5EAD"/>
    <w:rsid w:val="00FA6706"/>
    <w:rsid w:val="00FA72E8"/>
    <w:rsid w:val="00FA750D"/>
    <w:rsid w:val="00FA798E"/>
    <w:rsid w:val="00FB0CC6"/>
    <w:rsid w:val="00FB252A"/>
    <w:rsid w:val="00FB26F4"/>
    <w:rsid w:val="00FB44E3"/>
    <w:rsid w:val="00FB4CF2"/>
    <w:rsid w:val="00FB6AC5"/>
    <w:rsid w:val="00FB77DF"/>
    <w:rsid w:val="00FC03FC"/>
    <w:rsid w:val="00FC3513"/>
    <w:rsid w:val="00FC4D68"/>
    <w:rsid w:val="00FC5070"/>
    <w:rsid w:val="00FC5195"/>
    <w:rsid w:val="00FC51A7"/>
    <w:rsid w:val="00FC5659"/>
    <w:rsid w:val="00FC5805"/>
    <w:rsid w:val="00FC5EE6"/>
    <w:rsid w:val="00FC7167"/>
    <w:rsid w:val="00FC776D"/>
    <w:rsid w:val="00FC7DDF"/>
    <w:rsid w:val="00FD0BCF"/>
    <w:rsid w:val="00FD2A3D"/>
    <w:rsid w:val="00FD3C2D"/>
    <w:rsid w:val="00FD4A09"/>
    <w:rsid w:val="00FD5B4C"/>
    <w:rsid w:val="00FD602E"/>
    <w:rsid w:val="00FD73A9"/>
    <w:rsid w:val="00FD73D7"/>
    <w:rsid w:val="00FD79E6"/>
    <w:rsid w:val="00FD7B6A"/>
    <w:rsid w:val="00FE0047"/>
    <w:rsid w:val="00FE247F"/>
    <w:rsid w:val="00FE329A"/>
    <w:rsid w:val="00FE440E"/>
    <w:rsid w:val="00FE45CC"/>
    <w:rsid w:val="00FE47BC"/>
    <w:rsid w:val="00FE61B0"/>
    <w:rsid w:val="00FE6811"/>
    <w:rsid w:val="00FF0246"/>
    <w:rsid w:val="00FF11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386199D"/>
  <w15:docId w15:val="{6C318F4C-060E-4364-A428-70DD35F0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pPr>
      <w:keepNext/>
      <w:jc w:val="center"/>
      <w:outlineLvl w:val="2"/>
    </w:pPr>
    <w:rPr>
      <w:b/>
      <w:szCs w:val="20"/>
    </w:rPr>
  </w:style>
  <w:style w:type="paragraph" w:styleId="Heading4">
    <w:name w:val="heading 4"/>
    <w:basedOn w:val="Normal"/>
    <w:next w:val="Normal"/>
    <w:qFormat/>
    <w:pPr>
      <w:keepNext/>
      <w:ind w:left="720" w:hanging="720"/>
      <w:outlineLvl w:val="3"/>
    </w:pPr>
    <w:rPr>
      <w:b/>
      <w:i/>
      <w:szCs w:val="20"/>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semiHidden/>
    <w:unhideWhenUsed/>
    <w:rPr>
      <w:b/>
      <w:bCs/>
    </w:rPr>
  </w:style>
  <w:style w:type="character" w:customStyle="1" w:styleId="CharChar1">
    <w:name w:val="Char Char1"/>
    <w:semiHidden/>
    <w:rPr>
      <w:b/>
      <w:bCs/>
      <w:lang w:eastAsia="en-US"/>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lang w:eastAsia="en-GB"/>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Normal"/>
    <w:next w:val="Normal"/>
    <w:qFormat/>
    <w:pPr>
      <w:pageBreakBefore/>
      <w:jc w:val="center"/>
    </w:pPr>
    <w:rPr>
      <w:b/>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semiHidden/>
    <w:rPr>
      <w:rFonts w:ascii="Arial" w:hAnsi="Arial"/>
      <w:sz w:val="24"/>
      <w:szCs w:val="24"/>
      <w:lang w:eastAsia="en-US"/>
    </w:rPr>
  </w:style>
  <w:style w:type="paragraph" w:customStyle="1" w:styleId="MeetsEYFS">
    <w:name w:val="Meets EYFS"/>
    <w:basedOn w:val="Normal"/>
    <w:qFormat/>
    <w:pPr>
      <w:jc w:val="left"/>
    </w:pPr>
    <w:rPr>
      <w:sz w:val="20"/>
    </w:rPr>
  </w:style>
  <w:style w:type="paragraph" w:customStyle="1" w:styleId="deleteasappropriate">
    <w:name w:val="delete as appropriate"/>
    <w:basedOn w:val="Normal"/>
    <w:qFormat/>
    <w:rPr>
      <w:i/>
      <w:sz w:val="20"/>
    </w:rPr>
  </w:style>
  <w:style w:type="character" w:customStyle="1" w:styleId="FooterChar">
    <w:name w:val="Footer Char"/>
    <w:rPr>
      <w:rFonts w:ascii="Arial" w:hAnsi="Arial"/>
      <w:sz w:val="24"/>
      <w:szCs w:val="24"/>
      <w:lang w:eastAsia="en-US"/>
    </w:rPr>
  </w:style>
  <w:style w:type="character" w:customStyle="1" w:styleId="HeaderChar">
    <w:name w:val="Header Char"/>
    <w:rPr>
      <w:rFonts w:ascii="Arial" w:hAnsi="Arial"/>
      <w:sz w:val="24"/>
      <w:szCs w:val="24"/>
      <w:lang w:eastAsia="en-US"/>
    </w:rPr>
  </w:style>
  <w:style w:type="paragraph" w:styleId="TOCHeading">
    <w:name w:val="TOC Heading"/>
    <w:basedOn w:val="Heading1"/>
    <w:next w:val="Normal"/>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semiHidden/>
    <w:unhideWhenUsed/>
    <w:rsid w:val="005E00C9"/>
    <w:rPr>
      <w:sz w:val="20"/>
      <w:szCs w:val="20"/>
      <w:lang w:val="x-none"/>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1F4D7A"/>
    <w:pPr>
      <w:numPr>
        <w:numId w:val="159"/>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E77130"/>
    <w:pPr>
      <w:numPr>
        <w:numId w:val="191"/>
      </w:numPr>
      <w:tabs>
        <w:tab w:val="left" w:pos="567"/>
      </w:tabs>
      <w:jc w:val="left"/>
    </w:pPr>
    <w:rPr>
      <w:rFonts w:ascii="Tahoma" w:hAnsi="Tahoma"/>
      <w:color w:val="000000"/>
    </w:rPr>
  </w:style>
  <w:style w:type="paragraph" w:customStyle="1" w:styleId="Numberedparagraph">
    <w:name w:val="Numbered paragraph"/>
    <w:basedOn w:val="Normal"/>
    <w:autoRedefine/>
    <w:rsid w:val="00593103"/>
    <w:pPr>
      <w:numPr>
        <w:numId w:val="184"/>
      </w:numPr>
      <w:spacing w:after="240"/>
      <w:jc w:val="left"/>
    </w:pPr>
    <w:rPr>
      <w:rFonts w:ascii="Tahoma" w:hAnsi="Tahoma"/>
      <w:color w:val="000000"/>
    </w:rPr>
  </w:style>
  <w:style w:type="paragraph" w:customStyle="1" w:styleId="Bulletsdashes">
    <w:name w:val="Bullets (dashes)"/>
    <w:basedOn w:val="Bulletsspaced"/>
    <w:link w:val="BulletsdashesChar"/>
    <w:rsid w:val="00616575"/>
    <w:pPr>
      <w:numPr>
        <w:numId w:val="163"/>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55CA-FE4A-4149-80D2-9C538FC0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4204</Characters>
  <Application>Microsoft Office Word</Application>
  <DocSecurity>0</DocSecurity>
  <Lines>81</Lines>
  <Paragraphs>33</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5039</CharactersWithSpaces>
  <SharedDoc>false</SharedDoc>
  <HLinks>
    <vt:vector size="762" baseType="variant">
      <vt:variant>
        <vt:i4>2556021</vt:i4>
      </vt:variant>
      <vt:variant>
        <vt:i4>663</vt:i4>
      </vt:variant>
      <vt:variant>
        <vt:i4>0</vt:i4>
      </vt:variant>
      <vt:variant>
        <vt:i4>5</vt:i4>
      </vt:variant>
      <vt:variant>
        <vt:lpwstr>http://www.ndna.org.uk/training</vt:lpwstr>
      </vt:variant>
      <vt:variant>
        <vt:lpwstr/>
      </vt:variant>
      <vt:variant>
        <vt:i4>3276906</vt:i4>
      </vt:variant>
      <vt:variant>
        <vt:i4>660</vt:i4>
      </vt:variant>
      <vt:variant>
        <vt:i4>0</vt:i4>
      </vt:variant>
      <vt:variant>
        <vt:i4>5</vt:i4>
      </vt:variant>
      <vt:variant>
        <vt:lpwstr>http://www.ndna.org.uk/quality</vt:lpwstr>
      </vt:variant>
      <vt:variant>
        <vt:lpwstr/>
      </vt:variant>
      <vt:variant>
        <vt:i4>3276906</vt:i4>
      </vt:variant>
      <vt:variant>
        <vt:i4>657</vt:i4>
      </vt:variant>
      <vt:variant>
        <vt:i4>0</vt:i4>
      </vt:variant>
      <vt:variant>
        <vt:i4>5</vt:i4>
      </vt:variant>
      <vt:variant>
        <vt:lpwstr>http://www.ndna.org.uk/quality</vt:lpwstr>
      </vt:variant>
      <vt:variant>
        <vt:lpwstr/>
      </vt:variant>
      <vt:variant>
        <vt:i4>5046298</vt:i4>
      </vt:variant>
      <vt:variant>
        <vt:i4>654</vt:i4>
      </vt:variant>
      <vt:variant>
        <vt:i4>0</vt:i4>
      </vt:variant>
      <vt:variant>
        <vt:i4>5</vt:i4>
      </vt:variant>
      <vt:variant>
        <vt:lpwstr>http://www.ndna.org.uk/membership</vt:lpwstr>
      </vt:variant>
      <vt:variant>
        <vt:lpwstr/>
      </vt:variant>
      <vt:variant>
        <vt:i4>3080294</vt:i4>
      </vt:variant>
      <vt:variant>
        <vt:i4>651</vt:i4>
      </vt:variant>
      <vt:variant>
        <vt:i4>0</vt:i4>
      </vt:variant>
      <vt:variant>
        <vt:i4>5</vt:i4>
      </vt:variant>
      <vt:variant>
        <vt:lpwstr>http://www.ndna.org.uk/publications</vt:lpwstr>
      </vt:variant>
      <vt:variant>
        <vt:lpwstr/>
      </vt:variant>
      <vt:variant>
        <vt:i4>3080294</vt:i4>
      </vt:variant>
      <vt:variant>
        <vt:i4>648</vt:i4>
      </vt:variant>
      <vt:variant>
        <vt:i4>0</vt:i4>
      </vt:variant>
      <vt:variant>
        <vt:i4>5</vt:i4>
      </vt:variant>
      <vt:variant>
        <vt:lpwstr>http://www.ndna.org.uk/publications</vt:lpwstr>
      </vt:variant>
      <vt:variant>
        <vt:lpwstr/>
      </vt:variant>
      <vt:variant>
        <vt:i4>2883646</vt:i4>
      </vt:variant>
      <vt:variant>
        <vt:i4>645</vt:i4>
      </vt:variant>
      <vt:variant>
        <vt:i4>0</vt:i4>
      </vt:variant>
      <vt:variant>
        <vt:i4>5</vt:i4>
      </vt:variant>
      <vt:variant>
        <vt:lpwstr>http://www.uk-sands.org/About-Sands/Staff-team-departments/Bereavement-Support.html</vt:lpwstr>
      </vt:variant>
      <vt:variant>
        <vt:lpwstr/>
      </vt:variant>
      <vt:variant>
        <vt:i4>3211367</vt:i4>
      </vt:variant>
      <vt:variant>
        <vt:i4>642</vt:i4>
      </vt:variant>
      <vt:variant>
        <vt:i4>0</vt:i4>
      </vt:variant>
      <vt:variant>
        <vt:i4>5</vt:i4>
      </vt:variant>
      <vt:variant>
        <vt:lpwstr>http://www.bacp.co.uk/</vt:lpwstr>
      </vt:variant>
      <vt:variant>
        <vt:lpwstr/>
      </vt:variant>
      <vt:variant>
        <vt:i4>2424877</vt:i4>
      </vt:variant>
      <vt:variant>
        <vt:i4>639</vt:i4>
      </vt:variant>
      <vt:variant>
        <vt:i4>0</vt:i4>
      </vt:variant>
      <vt:variant>
        <vt:i4>5</vt:i4>
      </vt:variant>
      <vt:variant>
        <vt:lpwstr>http://www.crusebereavementcare.org.uk/</vt:lpwstr>
      </vt:variant>
      <vt:variant>
        <vt:lpwstr/>
      </vt:variant>
      <vt:variant>
        <vt:i4>5898255</vt:i4>
      </vt:variant>
      <vt:variant>
        <vt:i4>636</vt:i4>
      </vt:variant>
      <vt:variant>
        <vt:i4>0</vt:i4>
      </vt:variant>
      <vt:variant>
        <vt:i4>5</vt:i4>
      </vt:variant>
      <vt:variant>
        <vt:lpwstr>http://www.childbereavement.org.uk/For/ForBereavedFamilies/BereavedFamiliesandSchools</vt:lpwstr>
      </vt:variant>
      <vt:variant>
        <vt:lpwstr/>
      </vt:variant>
      <vt:variant>
        <vt:i4>4522077</vt:i4>
      </vt:variant>
      <vt:variant>
        <vt:i4>633</vt:i4>
      </vt:variant>
      <vt:variant>
        <vt:i4>0</vt:i4>
      </vt:variant>
      <vt:variant>
        <vt:i4>5</vt:i4>
      </vt:variant>
      <vt:variant>
        <vt:lpwstr>https://www.priorygroup.com/</vt:lpwstr>
      </vt:variant>
      <vt:variant>
        <vt:lpwstr/>
      </vt:variant>
      <vt:variant>
        <vt:i4>4587533</vt:i4>
      </vt:variant>
      <vt:variant>
        <vt:i4>630</vt:i4>
      </vt:variant>
      <vt:variant>
        <vt:i4>0</vt:i4>
      </vt:variant>
      <vt:variant>
        <vt:i4>5</vt:i4>
      </vt:variant>
      <vt:variant>
        <vt:lpwstr>http://www.samaritans.co.uk/</vt:lpwstr>
      </vt:variant>
      <vt:variant>
        <vt:lpwstr/>
      </vt:variant>
      <vt:variant>
        <vt:i4>6815871</vt:i4>
      </vt:variant>
      <vt:variant>
        <vt:i4>627</vt:i4>
      </vt:variant>
      <vt:variant>
        <vt:i4>0</vt:i4>
      </vt:variant>
      <vt:variant>
        <vt:i4>5</vt:i4>
      </vt:variant>
      <vt:variant>
        <vt:lpwstr>http://www.healthychildcare.org/pdf/sidschildcaresafesleep.pdf</vt:lpwstr>
      </vt:variant>
      <vt:variant>
        <vt:lpwstr/>
      </vt:variant>
      <vt:variant>
        <vt:i4>1638400</vt:i4>
      </vt:variant>
      <vt:variant>
        <vt:i4>624</vt:i4>
      </vt:variant>
      <vt:variant>
        <vt:i4>0</vt:i4>
      </vt:variant>
      <vt:variant>
        <vt:i4>5</vt:i4>
      </vt:variant>
      <vt:variant>
        <vt:lpwstr>http://fsid.org.uk/page.aspx?pid=426</vt:lpwstr>
      </vt:variant>
      <vt:variant>
        <vt:lpwstr/>
      </vt:variant>
      <vt:variant>
        <vt:i4>458769</vt:i4>
      </vt:variant>
      <vt:variant>
        <vt:i4>621</vt:i4>
      </vt:variant>
      <vt:variant>
        <vt:i4>0</vt:i4>
      </vt:variant>
      <vt:variant>
        <vt:i4>5</vt:i4>
      </vt:variant>
      <vt:variant>
        <vt:lpwstr>http://www.education.gov.uk/schools/teachingandlearning/curriculum/a0068102/early-years-foundation-stage-eyfs</vt:lpwstr>
      </vt:variant>
      <vt:variant>
        <vt:lpwstr/>
      </vt:variant>
      <vt:variant>
        <vt:i4>8257593</vt:i4>
      </vt:variant>
      <vt:variant>
        <vt:i4>618</vt:i4>
      </vt:variant>
      <vt:variant>
        <vt:i4>0</vt:i4>
      </vt:variant>
      <vt:variant>
        <vt:i4>5</vt:i4>
      </vt:variant>
      <vt:variant>
        <vt:lpwstr>http://www.foundationyears.org.uk/</vt:lpwstr>
      </vt:variant>
      <vt:variant>
        <vt:lpwstr/>
      </vt:variant>
      <vt:variant>
        <vt:i4>3670119</vt:i4>
      </vt:variant>
      <vt:variant>
        <vt:i4>615</vt:i4>
      </vt:variant>
      <vt:variant>
        <vt:i4>0</vt:i4>
      </vt:variant>
      <vt:variant>
        <vt:i4>5</vt:i4>
      </vt:variant>
      <vt:variant>
        <vt:lpwstr>http://www.hse.gov.uk/riddor/report.htm</vt:lpwstr>
      </vt:variant>
      <vt:variant>
        <vt:lpwstr/>
      </vt:variant>
      <vt:variant>
        <vt:i4>3276861</vt:i4>
      </vt:variant>
      <vt:variant>
        <vt:i4>612</vt:i4>
      </vt:variant>
      <vt:variant>
        <vt:i4>0</vt:i4>
      </vt:variant>
      <vt:variant>
        <vt:i4>5</vt:i4>
      </vt:variant>
      <vt:variant>
        <vt:lpwstr>http://www.acas.org.uk/</vt:lpwstr>
      </vt:variant>
      <vt:variant>
        <vt:lpwstr/>
      </vt:variant>
      <vt:variant>
        <vt:i4>4718636</vt:i4>
      </vt:variant>
      <vt:variant>
        <vt:i4>609</vt:i4>
      </vt:variant>
      <vt:variant>
        <vt:i4>0</vt:i4>
      </vt:variant>
      <vt:variant>
        <vt:i4>5</vt:i4>
      </vt:variant>
      <vt:variant>
        <vt:lpwstr>http://www.ico.gov.uk/fororganisations/data_protection.aspx</vt:lpwstr>
      </vt:variant>
      <vt:variant>
        <vt:lpwstr/>
      </vt:variant>
      <vt:variant>
        <vt:i4>6684727</vt:i4>
      </vt:variant>
      <vt:variant>
        <vt:i4>606</vt:i4>
      </vt:variant>
      <vt:variant>
        <vt:i4>0</vt:i4>
      </vt:variant>
      <vt:variant>
        <vt:i4>5</vt:i4>
      </vt:variant>
      <vt:variant>
        <vt:lpwstr>http://www.ico.gov.uk/</vt:lpwstr>
      </vt:variant>
      <vt:variant>
        <vt:lpwstr/>
      </vt:variant>
      <vt:variant>
        <vt:i4>7143463</vt:i4>
      </vt:variant>
      <vt:variant>
        <vt:i4>603</vt:i4>
      </vt:variant>
      <vt:variant>
        <vt:i4>0</vt:i4>
      </vt:variant>
      <vt:variant>
        <vt:i4>5</vt:i4>
      </vt:variant>
      <vt:variant>
        <vt:lpwstr>http://www.hse.gov.uk/</vt:lpwstr>
      </vt:variant>
      <vt:variant>
        <vt:lpwstr/>
      </vt:variant>
      <vt:variant>
        <vt:i4>7864340</vt:i4>
      </vt:variant>
      <vt:variant>
        <vt:i4>600</vt:i4>
      </vt:variant>
      <vt:variant>
        <vt:i4>0</vt:i4>
      </vt:variant>
      <vt:variant>
        <vt:i4>5</vt:i4>
      </vt:variant>
      <vt:variant>
        <vt:lpwstr>mailto:enquiries@ofsted.gov.uk</vt:lpwstr>
      </vt:variant>
      <vt:variant>
        <vt:lpwstr/>
      </vt:variant>
      <vt:variant>
        <vt:i4>3932281</vt:i4>
      </vt:variant>
      <vt:variant>
        <vt:i4>597</vt:i4>
      </vt:variant>
      <vt:variant>
        <vt:i4>0</vt:i4>
      </vt:variant>
      <vt:variant>
        <vt:i4>5</vt:i4>
      </vt:variant>
      <vt:variant>
        <vt:lpwstr>http://www.citation.co.uk/</vt:lpwstr>
      </vt:variant>
      <vt:variant>
        <vt:lpwstr/>
      </vt:variant>
      <vt:variant>
        <vt:i4>7143463</vt:i4>
      </vt:variant>
      <vt:variant>
        <vt:i4>594</vt:i4>
      </vt:variant>
      <vt:variant>
        <vt:i4>0</vt:i4>
      </vt:variant>
      <vt:variant>
        <vt:i4>5</vt:i4>
      </vt:variant>
      <vt:variant>
        <vt:lpwstr>http://www.hse.gov.uk/</vt:lpwstr>
      </vt:variant>
      <vt:variant>
        <vt:lpwstr/>
      </vt:variant>
      <vt:variant>
        <vt:i4>2031707</vt:i4>
      </vt:variant>
      <vt:variant>
        <vt:i4>591</vt:i4>
      </vt:variant>
      <vt:variant>
        <vt:i4>0</vt:i4>
      </vt:variant>
      <vt:variant>
        <vt:i4>5</vt:i4>
      </vt:variant>
      <vt:variant>
        <vt:lpwstr>http://www.hse.gov.uk/risk/fivesteps.htm</vt:lpwstr>
      </vt:variant>
      <vt:variant>
        <vt:lpwstr/>
      </vt:variant>
      <vt:variant>
        <vt:i4>2556021</vt:i4>
      </vt:variant>
      <vt:variant>
        <vt:i4>588</vt:i4>
      </vt:variant>
      <vt:variant>
        <vt:i4>0</vt:i4>
      </vt:variant>
      <vt:variant>
        <vt:i4>5</vt:i4>
      </vt:variant>
      <vt:variant>
        <vt:lpwstr>http://www.ndna.org.uk/training</vt:lpwstr>
      </vt:variant>
      <vt:variant>
        <vt:lpwstr/>
      </vt:variant>
      <vt:variant>
        <vt:i4>3276906</vt:i4>
      </vt:variant>
      <vt:variant>
        <vt:i4>585</vt:i4>
      </vt:variant>
      <vt:variant>
        <vt:i4>0</vt:i4>
      </vt:variant>
      <vt:variant>
        <vt:i4>5</vt:i4>
      </vt:variant>
      <vt:variant>
        <vt:lpwstr>http://www.ndna.org.uk/quality</vt:lpwstr>
      </vt:variant>
      <vt:variant>
        <vt:lpwstr/>
      </vt:variant>
      <vt:variant>
        <vt:i4>3276840</vt:i4>
      </vt:variant>
      <vt:variant>
        <vt:i4>582</vt:i4>
      </vt:variant>
      <vt:variant>
        <vt:i4>0</vt:i4>
      </vt:variant>
      <vt:variant>
        <vt:i4>5</vt:i4>
      </vt:variant>
      <vt:variant>
        <vt:lpwstr>http://www.ndna.org.uk/</vt:lpwstr>
      </vt:variant>
      <vt:variant>
        <vt:lpwstr/>
      </vt:variant>
      <vt:variant>
        <vt:i4>3276840</vt:i4>
      </vt:variant>
      <vt:variant>
        <vt:i4>579</vt:i4>
      </vt:variant>
      <vt:variant>
        <vt:i4>0</vt:i4>
      </vt:variant>
      <vt:variant>
        <vt:i4>5</vt:i4>
      </vt:variant>
      <vt:variant>
        <vt:lpwstr>http://www.ndna.org.uk/</vt:lpwstr>
      </vt:variant>
      <vt:variant>
        <vt:lpwstr/>
      </vt:variant>
      <vt:variant>
        <vt:i4>8257593</vt:i4>
      </vt:variant>
      <vt:variant>
        <vt:i4>576</vt:i4>
      </vt:variant>
      <vt:variant>
        <vt:i4>0</vt:i4>
      </vt:variant>
      <vt:variant>
        <vt:i4>5</vt:i4>
      </vt:variant>
      <vt:variant>
        <vt:lpwstr>http://www.foundationyears.org.uk/</vt:lpwstr>
      </vt:variant>
      <vt:variant>
        <vt:lpwstr/>
      </vt:variant>
      <vt:variant>
        <vt:i4>5046298</vt:i4>
      </vt:variant>
      <vt:variant>
        <vt:i4>573</vt:i4>
      </vt:variant>
      <vt:variant>
        <vt:i4>0</vt:i4>
      </vt:variant>
      <vt:variant>
        <vt:i4>5</vt:i4>
      </vt:variant>
      <vt:variant>
        <vt:lpwstr>http://www.ndna.org.uk/membership</vt:lpwstr>
      </vt:variant>
      <vt:variant>
        <vt:lpwstr/>
      </vt:variant>
      <vt:variant>
        <vt:i4>1835057</vt:i4>
      </vt:variant>
      <vt:variant>
        <vt:i4>566</vt:i4>
      </vt:variant>
      <vt:variant>
        <vt:i4>0</vt:i4>
      </vt:variant>
      <vt:variant>
        <vt:i4>5</vt:i4>
      </vt:variant>
      <vt:variant>
        <vt:lpwstr/>
      </vt:variant>
      <vt:variant>
        <vt:lpwstr>_Toc390414324</vt:lpwstr>
      </vt:variant>
      <vt:variant>
        <vt:i4>1835057</vt:i4>
      </vt:variant>
      <vt:variant>
        <vt:i4>560</vt:i4>
      </vt:variant>
      <vt:variant>
        <vt:i4>0</vt:i4>
      </vt:variant>
      <vt:variant>
        <vt:i4>5</vt:i4>
      </vt:variant>
      <vt:variant>
        <vt:lpwstr/>
      </vt:variant>
      <vt:variant>
        <vt:lpwstr>_Toc390414323</vt:lpwstr>
      </vt:variant>
      <vt:variant>
        <vt:i4>1835057</vt:i4>
      </vt:variant>
      <vt:variant>
        <vt:i4>554</vt:i4>
      </vt:variant>
      <vt:variant>
        <vt:i4>0</vt:i4>
      </vt:variant>
      <vt:variant>
        <vt:i4>5</vt:i4>
      </vt:variant>
      <vt:variant>
        <vt:lpwstr/>
      </vt:variant>
      <vt:variant>
        <vt:lpwstr>_Toc390414322</vt:lpwstr>
      </vt:variant>
      <vt:variant>
        <vt:i4>1835057</vt:i4>
      </vt:variant>
      <vt:variant>
        <vt:i4>548</vt:i4>
      </vt:variant>
      <vt:variant>
        <vt:i4>0</vt:i4>
      </vt:variant>
      <vt:variant>
        <vt:i4>5</vt:i4>
      </vt:variant>
      <vt:variant>
        <vt:lpwstr/>
      </vt:variant>
      <vt:variant>
        <vt:lpwstr>_Toc390414321</vt:lpwstr>
      </vt:variant>
      <vt:variant>
        <vt:i4>1835057</vt:i4>
      </vt:variant>
      <vt:variant>
        <vt:i4>542</vt:i4>
      </vt:variant>
      <vt:variant>
        <vt:i4>0</vt:i4>
      </vt:variant>
      <vt:variant>
        <vt:i4>5</vt:i4>
      </vt:variant>
      <vt:variant>
        <vt:lpwstr/>
      </vt:variant>
      <vt:variant>
        <vt:lpwstr>_Toc390414320</vt:lpwstr>
      </vt:variant>
      <vt:variant>
        <vt:i4>2031665</vt:i4>
      </vt:variant>
      <vt:variant>
        <vt:i4>536</vt:i4>
      </vt:variant>
      <vt:variant>
        <vt:i4>0</vt:i4>
      </vt:variant>
      <vt:variant>
        <vt:i4>5</vt:i4>
      </vt:variant>
      <vt:variant>
        <vt:lpwstr/>
      </vt:variant>
      <vt:variant>
        <vt:lpwstr>_Toc390414319</vt:lpwstr>
      </vt:variant>
      <vt:variant>
        <vt:i4>2031665</vt:i4>
      </vt:variant>
      <vt:variant>
        <vt:i4>530</vt:i4>
      </vt:variant>
      <vt:variant>
        <vt:i4>0</vt:i4>
      </vt:variant>
      <vt:variant>
        <vt:i4>5</vt:i4>
      </vt:variant>
      <vt:variant>
        <vt:lpwstr/>
      </vt:variant>
      <vt:variant>
        <vt:lpwstr>_Toc390414318</vt:lpwstr>
      </vt:variant>
      <vt:variant>
        <vt:i4>2031665</vt:i4>
      </vt:variant>
      <vt:variant>
        <vt:i4>524</vt:i4>
      </vt:variant>
      <vt:variant>
        <vt:i4>0</vt:i4>
      </vt:variant>
      <vt:variant>
        <vt:i4>5</vt:i4>
      </vt:variant>
      <vt:variant>
        <vt:lpwstr/>
      </vt:variant>
      <vt:variant>
        <vt:lpwstr>_Toc390414317</vt:lpwstr>
      </vt:variant>
      <vt:variant>
        <vt:i4>2031665</vt:i4>
      </vt:variant>
      <vt:variant>
        <vt:i4>518</vt:i4>
      </vt:variant>
      <vt:variant>
        <vt:i4>0</vt:i4>
      </vt:variant>
      <vt:variant>
        <vt:i4>5</vt:i4>
      </vt:variant>
      <vt:variant>
        <vt:lpwstr/>
      </vt:variant>
      <vt:variant>
        <vt:lpwstr>_Toc390414316</vt:lpwstr>
      </vt:variant>
      <vt:variant>
        <vt:i4>2031665</vt:i4>
      </vt:variant>
      <vt:variant>
        <vt:i4>512</vt:i4>
      </vt:variant>
      <vt:variant>
        <vt:i4>0</vt:i4>
      </vt:variant>
      <vt:variant>
        <vt:i4>5</vt:i4>
      </vt:variant>
      <vt:variant>
        <vt:lpwstr/>
      </vt:variant>
      <vt:variant>
        <vt:lpwstr>_Toc390414315</vt:lpwstr>
      </vt:variant>
      <vt:variant>
        <vt:i4>2031665</vt:i4>
      </vt:variant>
      <vt:variant>
        <vt:i4>506</vt:i4>
      </vt:variant>
      <vt:variant>
        <vt:i4>0</vt:i4>
      </vt:variant>
      <vt:variant>
        <vt:i4>5</vt:i4>
      </vt:variant>
      <vt:variant>
        <vt:lpwstr/>
      </vt:variant>
      <vt:variant>
        <vt:lpwstr>_Toc390414314</vt:lpwstr>
      </vt:variant>
      <vt:variant>
        <vt:i4>2031665</vt:i4>
      </vt:variant>
      <vt:variant>
        <vt:i4>500</vt:i4>
      </vt:variant>
      <vt:variant>
        <vt:i4>0</vt:i4>
      </vt:variant>
      <vt:variant>
        <vt:i4>5</vt:i4>
      </vt:variant>
      <vt:variant>
        <vt:lpwstr/>
      </vt:variant>
      <vt:variant>
        <vt:lpwstr>_Toc390414313</vt:lpwstr>
      </vt:variant>
      <vt:variant>
        <vt:i4>2031665</vt:i4>
      </vt:variant>
      <vt:variant>
        <vt:i4>494</vt:i4>
      </vt:variant>
      <vt:variant>
        <vt:i4>0</vt:i4>
      </vt:variant>
      <vt:variant>
        <vt:i4>5</vt:i4>
      </vt:variant>
      <vt:variant>
        <vt:lpwstr/>
      </vt:variant>
      <vt:variant>
        <vt:lpwstr>_Toc390414312</vt:lpwstr>
      </vt:variant>
      <vt:variant>
        <vt:i4>2031665</vt:i4>
      </vt:variant>
      <vt:variant>
        <vt:i4>488</vt:i4>
      </vt:variant>
      <vt:variant>
        <vt:i4>0</vt:i4>
      </vt:variant>
      <vt:variant>
        <vt:i4>5</vt:i4>
      </vt:variant>
      <vt:variant>
        <vt:lpwstr/>
      </vt:variant>
      <vt:variant>
        <vt:lpwstr>_Toc390414311</vt:lpwstr>
      </vt:variant>
      <vt:variant>
        <vt:i4>2031665</vt:i4>
      </vt:variant>
      <vt:variant>
        <vt:i4>482</vt:i4>
      </vt:variant>
      <vt:variant>
        <vt:i4>0</vt:i4>
      </vt:variant>
      <vt:variant>
        <vt:i4>5</vt:i4>
      </vt:variant>
      <vt:variant>
        <vt:lpwstr/>
      </vt:variant>
      <vt:variant>
        <vt:lpwstr>_Toc390414310</vt:lpwstr>
      </vt:variant>
      <vt:variant>
        <vt:i4>1966129</vt:i4>
      </vt:variant>
      <vt:variant>
        <vt:i4>476</vt:i4>
      </vt:variant>
      <vt:variant>
        <vt:i4>0</vt:i4>
      </vt:variant>
      <vt:variant>
        <vt:i4>5</vt:i4>
      </vt:variant>
      <vt:variant>
        <vt:lpwstr/>
      </vt:variant>
      <vt:variant>
        <vt:lpwstr>_Toc390414309</vt:lpwstr>
      </vt:variant>
      <vt:variant>
        <vt:i4>1966129</vt:i4>
      </vt:variant>
      <vt:variant>
        <vt:i4>470</vt:i4>
      </vt:variant>
      <vt:variant>
        <vt:i4>0</vt:i4>
      </vt:variant>
      <vt:variant>
        <vt:i4>5</vt:i4>
      </vt:variant>
      <vt:variant>
        <vt:lpwstr/>
      </vt:variant>
      <vt:variant>
        <vt:lpwstr>_Toc390414308</vt:lpwstr>
      </vt:variant>
      <vt:variant>
        <vt:i4>1966129</vt:i4>
      </vt:variant>
      <vt:variant>
        <vt:i4>464</vt:i4>
      </vt:variant>
      <vt:variant>
        <vt:i4>0</vt:i4>
      </vt:variant>
      <vt:variant>
        <vt:i4>5</vt:i4>
      </vt:variant>
      <vt:variant>
        <vt:lpwstr/>
      </vt:variant>
      <vt:variant>
        <vt:lpwstr>_Toc390414307</vt:lpwstr>
      </vt:variant>
      <vt:variant>
        <vt:i4>1966129</vt:i4>
      </vt:variant>
      <vt:variant>
        <vt:i4>458</vt:i4>
      </vt:variant>
      <vt:variant>
        <vt:i4>0</vt:i4>
      </vt:variant>
      <vt:variant>
        <vt:i4>5</vt:i4>
      </vt:variant>
      <vt:variant>
        <vt:lpwstr/>
      </vt:variant>
      <vt:variant>
        <vt:lpwstr>_Toc390414306</vt:lpwstr>
      </vt:variant>
      <vt:variant>
        <vt:i4>1966129</vt:i4>
      </vt:variant>
      <vt:variant>
        <vt:i4>452</vt:i4>
      </vt:variant>
      <vt:variant>
        <vt:i4>0</vt:i4>
      </vt:variant>
      <vt:variant>
        <vt:i4>5</vt:i4>
      </vt:variant>
      <vt:variant>
        <vt:lpwstr/>
      </vt:variant>
      <vt:variant>
        <vt:lpwstr>_Toc390414305</vt:lpwstr>
      </vt:variant>
      <vt:variant>
        <vt:i4>1966129</vt:i4>
      </vt:variant>
      <vt:variant>
        <vt:i4>446</vt:i4>
      </vt:variant>
      <vt:variant>
        <vt:i4>0</vt:i4>
      </vt:variant>
      <vt:variant>
        <vt:i4>5</vt:i4>
      </vt:variant>
      <vt:variant>
        <vt:lpwstr/>
      </vt:variant>
      <vt:variant>
        <vt:lpwstr>_Toc390414304</vt:lpwstr>
      </vt:variant>
      <vt:variant>
        <vt:i4>1966129</vt:i4>
      </vt:variant>
      <vt:variant>
        <vt:i4>440</vt:i4>
      </vt:variant>
      <vt:variant>
        <vt:i4>0</vt:i4>
      </vt:variant>
      <vt:variant>
        <vt:i4>5</vt:i4>
      </vt:variant>
      <vt:variant>
        <vt:lpwstr/>
      </vt:variant>
      <vt:variant>
        <vt:lpwstr>_Toc390414303</vt:lpwstr>
      </vt:variant>
      <vt:variant>
        <vt:i4>1966129</vt:i4>
      </vt:variant>
      <vt:variant>
        <vt:i4>434</vt:i4>
      </vt:variant>
      <vt:variant>
        <vt:i4>0</vt:i4>
      </vt:variant>
      <vt:variant>
        <vt:i4>5</vt:i4>
      </vt:variant>
      <vt:variant>
        <vt:lpwstr/>
      </vt:variant>
      <vt:variant>
        <vt:lpwstr>_Toc390414302</vt:lpwstr>
      </vt:variant>
      <vt:variant>
        <vt:i4>1966129</vt:i4>
      </vt:variant>
      <vt:variant>
        <vt:i4>428</vt:i4>
      </vt:variant>
      <vt:variant>
        <vt:i4>0</vt:i4>
      </vt:variant>
      <vt:variant>
        <vt:i4>5</vt:i4>
      </vt:variant>
      <vt:variant>
        <vt:lpwstr/>
      </vt:variant>
      <vt:variant>
        <vt:lpwstr>_Toc390414301</vt:lpwstr>
      </vt:variant>
      <vt:variant>
        <vt:i4>1966129</vt:i4>
      </vt:variant>
      <vt:variant>
        <vt:i4>422</vt:i4>
      </vt:variant>
      <vt:variant>
        <vt:i4>0</vt:i4>
      </vt:variant>
      <vt:variant>
        <vt:i4>5</vt:i4>
      </vt:variant>
      <vt:variant>
        <vt:lpwstr/>
      </vt:variant>
      <vt:variant>
        <vt:lpwstr>_Toc390414300</vt:lpwstr>
      </vt:variant>
      <vt:variant>
        <vt:i4>1507376</vt:i4>
      </vt:variant>
      <vt:variant>
        <vt:i4>416</vt:i4>
      </vt:variant>
      <vt:variant>
        <vt:i4>0</vt:i4>
      </vt:variant>
      <vt:variant>
        <vt:i4>5</vt:i4>
      </vt:variant>
      <vt:variant>
        <vt:lpwstr/>
      </vt:variant>
      <vt:variant>
        <vt:lpwstr>_Toc390414299</vt:lpwstr>
      </vt:variant>
      <vt:variant>
        <vt:i4>1507376</vt:i4>
      </vt:variant>
      <vt:variant>
        <vt:i4>410</vt:i4>
      </vt:variant>
      <vt:variant>
        <vt:i4>0</vt:i4>
      </vt:variant>
      <vt:variant>
        <vt:i4>5</vt:i4>
      </vt:variant>
      <vt:variant>
        <vt:lpwstr/>
      </vt:variant>
      <vt:variant>
        <vt:lpwstr>_Toc390414298</vt:lpwstr>
      </vt:variant>
      <vt:variant>
        <vt:i4>1507376</vt:i4>
      </vt:variant>
      <vt:variant>
        <vt:i4>404</vt:i4>
      </vt:variant>
      <vt:variant>
        <vt:i4>0</vt:i4>
      </vt:variant>
      <vt:variant>
        <vt:i4>5</vt:i4>
      </vt:variant>
      <vt:variant>
        <vt:lpwstr/>
      </vt:variant>
      <vt:variant>
        <vt:lpwstr>_Toc390414297</vt:lpwstr>
      </vt:variant>
      <vt:variant>
        <vt:i4>1507376</vt:i4>
      </vt:variant>
      <vt:variant>
        <vt:i4>398</vt:i4>
      </vt:variant>
      <vt:variant>
        <vt:i4>0</vt:i4>
      </vt:variant>
      <vt:variant>
        <vt:i4>5</vt:i4>
      </vt:variant>
      <vt:variant>
        <vt:lpwstr/>
      </vt:variant>
      <vt:variant>
        <vt:lpwstr>_Toc390414296</vt:lpwstr>
      </vt:variant>
      <vt:variant>
        <vt:i4>1507376</vt:i4>
      </vt:variant>
      <vt:variant>
        <vt:i4>392</vt:i4>
      </vt:variant>
      <vt:variant>
        <vt:i4>0</vt:i4>
      </vt:variant>
      <vt:variant>
        <vt:i4>5</vt:i4>
      </vt:variant>
      <vt:variant>
        <vt:lpwstr/>
      </vt:variant>
      <vt:variant>
        <vt:lpwstr>_Toc390414295</vt:lpwstr>
      </vt:variant>
      <vt:variant>
        <vt:i4>1507376</vt:i4>
      </vt:variant>
      <vt:variant>
        <vt:i4>386</vt:i4>
      </vt:variant>
      <vt:variant>
        <vt:i4>0</vt:i4>
      </vt:variant>
      <vt:variant>
        <vt:i4>5</vt:i4>
      </vt:variant>
      <vt:variant>
        <vt:lpwstr/>
      </vt:variant>
      <vt:variant>
        <vt:lpwstr>_Toc390414294</vt:lpwstr>
      </vt:variant>
      <vt:variant>
        <vt:i4>1507376</vt:i4>
      </vt:variant>
      <vt:variant>
        <vt:i4>380</vt:i4>
      </vt:variant>
      <vt:variant>
        <vt:i4>0</vt:i4>
      </vt:variant>
      <vt:variant>
        <vt:i4>5</vt:i4>
      </vt:variant>
      <vt:variant>
        <vt:lpwstr/>
      </vt:variant>
      <vt:variant>
        <vt:lpwstr>_Toc390414293</vt:lpwstr>
      </vt:variant>
      <vt:variant>
        <vt:i4>1507376</vt:i4>
      </vt:variant>
      <vt:variant>
        <vt:i4>374</vt:i4>
      </vt:variant>
      <vt:variant>
        <vt:i4>0</vt:i4>
      </vt:variant>
      <vt:variant>
        <vt:i4>5</vt:i4>
      </vt:variant>
      <vt:variant>
        <vt:lpwstr/>
      </vt:variant>
      <vt:variant>
        <vt:lpwstr>_Toc390414292</vt:lpwstr>
      </vt:variant>
      <vt:variant>
        <vt:i4>1507376</vt:i4>
      </vt:variant>
      <vt:variant>
        <vt:i4>368</vt:i4>
      </vt:variant>
      <vt:variant>
        <vt:i4>0</vt:i4>
      </vt:variant>
      <vt:variant>
        <vt:i4>5</vt:i4>
      </vt:variant>
      <vt:variant>
        <vt:lpwstr/>
      </vt:variant>
      <vt:variant>
        <vt:lpwstr>_Toc390414291</vt:lpwstr>
      </vt:variant>
      <vt:variant>
        <vt:i4>1507376</vt:i4>
      </vt:variant>
      <vt:variant>
        <vt:i4>362</vt:i4>
      </vt:variant>
      <vt:variant>
        <vt:i4>0</vt:i4>
      </vt:variant>
      <vt:variant>
        <vt:i4>5</vt:i4>
      </vt:variant>
      <vt:variant>
        <vt:lpwstr/>
      </vt:variant>
      <vt:variant>
        <vt:lpwstr>_Toc390414290</vt:lpwstr>
      </vt:variant>
      <vt:variant>
        <vt:i4>1441840</vt:i4>
      </vt:variant>
      <vt:variant>
        <vt:i4>356</vt:i4>
      </vt:variant>
      <vt:variant>
        <vt:i4>0</vt:i4>
      </vt:variant>
      <vt:variant>
        <vt:i4>5</vt:i4>
      </vt:variant>
      <vt:variant>
        <vt:lpwstr/>
      </vt:variant>
      <vt:variant>
        <vt:lpwstr>_Toc390414289</vt:lpwstr>
      </vt:variant>
      <vt:variant>
        <vt:i4>1441840</vt:i4>
      </vt:variant>
      <vt:variant>
        <vt:i4>350</vt:i4>
      </vt:variant>
      <vt:variant>
        <vt:i4>0</vt:i4>
      </vt:variant>
      <vt:variant>
        <vt:i4>5</vt:i4>
      </vt:variant>
      <vt:variant>
        <vt:lpwstr/>
      </vt:variant>
      <vt:variant>
        <vt:lpwstr>_Toc390414288</vt:lpwstr>
      </vt:variant>
      <vt:variant>
        <vt:i4>1441840</vt:i4>
      </vt:variant>
      <vt:variant>
        <vt:i4>344</vt:i4>
      </vt:variant>
      <vt:variant>
        <vt:i4>0</vt:i4>
      </vt:variant>
      <vt:variant>
        <vt:i4>5</vt:i4>
      </vt:variant>
      <vt:variant>
        <vt:lpwstr/>
      </vt:variant>
      <vt:variant>
        <vt:lpwstr>_Toc390414287</vt:lpwstr>
      </vt:variant>
      <vt:variant>
        <vt:i4>1441840</vt:i4>
      </vt:variant>
      <vt:variant>
        <vt:i4>338</vt:i4>
      </vt:variant>
      <vt:variant>
        <vt:i4>0</vt:i4>
      </vt:variant>
      <vt:variant>
        <vt:i4>5</vt:i4>
      </vt:variant>
      <vt:variant>
        <vt:lpwstr/>
      </vt:variant>
      <vt:variant>
        <vt:lpwstr>_Toc390414286</vt:lpwstr>
      </vt:variant>
      <vt:variant>
        <vt:i4>1441840</vt:i4>
      </vt:variant>
      <vt:variant>
        <vt:i4>332</vt:i4>
      </vt:variant>
      <vt:variant>
        <vt:i4>0</vt:i4>
      </vt:variant>
      <vt:variant>
        <vt:i4>5</vt:i4>
      </vt:variant>
      <vt:variant>
        <vt:lpwstr/>
      </vt:variant>
      <vt:variant>
        <vt:lpwstr>_Toc390414285</vt:lpwstr>
      </vt:variant>
      <vt:variant>
        <vt:i4>1441840</vt:i4>
      </vt:variant>
      <vt:variant>
        <vt:i4>326</vt:i4>
      </vt:variant>
      <vt:variant>
        <vt:i4>0</vt:i4>
      </vt:variant>
      <vt:variant>
        <vt:i4>5</vt:i4>
      </vt:variant>
      <vt:variant>
        <vt:lpwstr/>
      </vt:variant>
      <vt:variant>
        <vt:lpwstr>_Toc390414284</vt:lpwstr>
      </vt:variant>
      <vt:variant>
        <vt:i4>1441840</vt:i4>
      </vt:variant>
      <vt:variant>
        <vt:i4>320</vt:i4>
      </vt:variant>
      <vt:variant>
        <vt:i4>0</vt:i4>
      </vt:variant>
      <vt:variant>
        <vt:i4>5</vt:i4>
      </vt:variant>
      <vt:variant>
        <vt:lpwstr/>
      </vt:variant>
      <vt:variant>
        <vt:lpwstr>_Toc390414283</vt:lpwstr>
      </vt:variant>
      <vt:variant>
        <vt:i4>1441840</vt:i4>
      </vt:variant>
      <vt:variant>
        <vt:i4>314</vt:i4>
      </vt:variant>
      <vt:variant>
        <vt:i4>0</vt:i4>
      </vt:variant>
      <vt:variant>
        <vt:i4>5</vt:i4>
      </vt:variant>
      <vt:variant>
        <vt:lpwstr/>
      </vt:variant>
      <vt:variant>
        <vt:lpwstr>_Toc390414282</vt:lpwstr>
      </vt:variant>
      <vt:variant>
        <vt:i4>1441840</vt:i4>
      </vt:variant>
      <vt:variant>
        <vt:i4>308</vt:i4>
      </vt:variant>
      <vt:variant>
        <vt:i4>0</vt:i4>
      </vt:variant>
      <vt:variant>
        <vt:i4>5</vt:i4>
      </vt:variant>
      <vt:variant>
        <vt:lpwstr/>
      </vt:variant>
      <vt:variant>
        <vt:lpwstr>_Toc390414281</vt:lpwstr>
      </vt:variant>
      <vt:variant>
        <vt:i4>1441840</vt:i4>
      </vt:variant>
      <vt:variant>
        <vt:i4>302</vt:i4>
      </vt:variant>
      <vt:variant>
        <vt:i4>0</vt:i4>
      </vt:variant>
      <vt:variant>
        <vt:i4>5</vt:i4>
      </vt:variant>
      <vt:variant>
        <vt:lpwstr/>
      </vt:variant>
      <vt:variant>
        <vt:lpwstr>_Toc390414280</vt:lpwstr>
      </vt:variant>
      <vt:variant>
        <vt:i4>1638448</vt:i4>
      </vt:variant>
      <vt:variant>
        <vt:i4>296</vt:i4>
      </vt:variant>
      <vt:variant>
        <vt:i4>0</vt:i4>
      </vt:variant>
      <vt:variant>
        <vt:i4>5</vt:i4>
      </vt:variant>
      <vt:variant>
        <vt:lpwstr/>
      </vt:variant>
      <vt:variant>
        <vt:lpwstr>_Toc390414279</vt:lpwstr>
      </vt:variant>
      <vt:variant>
        <vt:i4>1638448</vt:i4>
      </vt:variant>
      <vt:variant>
        <vt:i4>290</vt:i4>
      </vt:variant>
      <vt:variant>
        <vt:i4>0</vt:i4>
      </vt:variant>
      <vt:variant>
        <vt:i4>5</vt:i4>
      </vt:variant>
      <vt:variant>
        <vt:lpwstr/>
      </vt:variant>
      <vt:variant>
        <vt:lpwstr>_Toc390414278</vt:lpwstr>
      </vt:variant>
      <vt:variant>
        <vt:i4>1638448</vt:i4>
      </vt:variant>
      <vt:variant>
        <vt:i4>284</vt:i4>
      </vt:variant>
      <vt:variant>
        <vt:i4>0</vt:i4>
      </vt:variant>
      <vt:variant>
        <vt:i4>5</vt:i4>
      </vt:variant>
      <vt:variant>
        <vt:lpwstr/>
      </vt:variant>
      <vt:variant>
        <vt:lpwstr>_Toc390414277</vt:lpwstr>
      </vt:variant>
      <vt:variant>
        <vt:i4>1638448</vt:i4>
      </vt:variant>
      <vt:variant>
        <vt:i4>278</vt:i4>
      </vt:variant>
      <vt:variant>
        <vt:i4>0</vt:i4>
      </vt:variant>
      <vt:variant>
        <vt:i4>5</vt:i4>
      </vt:variant>
      <vt:variant>
        <vt:lpwstr/>
      </vt:variant>
      <vt:variant>
        <vt:lpwstr>_Toc390414276</vt:lpwstr>
      </vt:variant>
      <vt:variant>
        <vt:i4>1638448</vt:i4>
      </vt:variant>
      <vt:variant>
        <vt:i4>272</vt:i4>
      </vt:variant>
      <vt:variant>
        <vt:i4>0</vt:i4>
      </vt:variant>
      <vt:variant>
        <vt:i4>5</vt:i4>
      </vt:variant>
      <vt:variant>
        <vt:lpwstr/>
      </vt:variant>
      <vt:variant>
        <vt:lpwstr>_Toc390414275</vt:lpwstr>
      </vt:variant>
      <vt:variant>
        <vt:i4>1638448</vt:i4>
      </vt:variant>
      <vt:variant>
        <vt:i4>266</vt:i4>
      </vt:variant>
      <vt:variant>
        <vt:i4>0</vt:i4>
      </vt:variant>
      <vt:variant>
        <vt:i4>5</vt:i4>
      </vt:variant>
      <vt:variant>
        <vt:lpwstr/>
      </vt:variant>
      <vt:variant>
        <vt:lpwstr>_Toc390414274</vt:lpwstr>
      </vt:variant>
      <vt:variant>
        <vt:i4>1638448</vt:i4>
      </vt:variant>
      <vt:variant>
        <vt:i4>260</vt:i4>
      </vt:variant>
      <vt:variant>
        <vt:i4>0</vt:i4>
      </vt:variant>
      <vt:variant>
        <vt:i4>5</vt:i4>
      </vt:variant>
      <vt:variant>
        <vt:lpwstr/>
      </vt:variant>
      <vt:variant>
        <vt:lpwstr>_Toc390414273</vt:lpwstr>
      </vt:variant>
      <vt:variant>
        <vt:i4>1638448</vt:i4>
      </vt:variant>
      <vt:variant>
        <vt:i4>254</vt:i4>
      </vt:variant>
      <vt:variant>
        <vt:i4>0</vt:i4>
      </vt:variant>
      <vt:variant>
        <vt:i4>5</vt:i4>
      </vt:variant>
      <vt:variant>
        <vt:lpwstr/>
      </vt:variant>
      <vt:variant>
        <vt:lpwstr>_Toc390414272</vt:lpwstr>
      </vt:variant>
      <vt:variant>
        <vt:i4>1638448</vt:i4>
      </vt:variant>
      <vt:variant>
        <vt:i4>248</vt:i4>
      </vt:variant>
      <vt:variant>
        <vt:i4>0</vt:i4>
      </vt:variant>
      <vt:variant>
        <vt:i4>5</vt:i4>
      </vt:variant>
      <vt:variant>
        <vt:lpwstr/>
      </vt:variant>
      <vt:variant>
        <vt:lpwstr>_Toc390414271</vt:lpwstr>
      </vt:variant>
      <vt:variant>
        <vt:i4>1638448</vt:i4>
      </vt:variant>
      <vt:variant>
        <vt:i4>242</vt:i4>
      </vt:variant>
      <vt:variant>
        <vt:i4>0</vt:i4>
      </vt:variant>
      <vt:variant>
        <vt:i4>5</vt:i4>
      </vt:variant>
      <vt:variant>
        <vt:lpwstr/>
      </vt:variant>
      <vt:variant>
        <vt:lpwstr>_Toc390414270</vt:lpwstr>
      </vt:variant>
      <vt:variant>
        <vt:i4>1572912</vt:i4>
      </vt:variant>
      <vt:variant>
        <vt:i4>236</vt:i4>
      </vt:variant>
      <vt:variant>
        <vt:i4>0</vt:i4>
      </vt:variant>
      <vt:variant>
        <vt:i4>5</vt:i4>
      </vt:variant>
      <vt:variant>
        <vt:lpwstr/>
      </vt:variant>
      <vt:variant>
        <vt:lpwstr>_Toc390414269</vt:lpwstr>
      </vt:variant>
      <vt:variant>
        <vt:i4>1572912</vt:i4>
      </vt:variant>
      <vt:variant>
        <vt:i4>230</vt:i4>
      </vt:variant>
      <vt:variant>
        <vt:i4>0</vt:i4>
      </vt:variant>
      <vt:variant>
        <vt:i4>5</vt:i4>
      </vt:variant>
      <vt:variant>
        <vt:lpwstr/>
      </vt:variant>
      <vt:variant>
        <vt:lpwstr>_Toc390414268</vt:lpwstr>
      </vt:variant>
      <vt:variant>
        <vt:i4>1572912</vt:i4>
      </vt:variant>
      <vt:variant>
        <vt:i4>224</vt:i4>
      </vt:variant>
      <vt:variant>
        <vt:i4>0</vt:i4>
      </vt:variant>
      <vt:variant>
        <vt:i4>5</vt:i4>
      </vt:variant>
      <vt:variant>
        <vt:lpwstr/>
      </vt:variant>
      <vt:variant>
        <vt:lpwstr>_Toc390414267</vt:lpwstr>
      </vt:variant>
      <vt:variant>
        <vt:i4>1572912</vt:i4>
      </vt:variant>
      <vt:variant>
        <vt:i4>218</vt:i4>
      </vt:variant>
      <vt:variant>
        <vt:i4>0</vt:i4>
      </vt:variant>
      <vt:variant>
        <vt:i4>5</vt:i4>
      </vt:variant>
      <vt:variant>
        <vt:lpwstr/>
      </vt:variant>
      <vt:variant>
        <vt:lpwstr>_Toc390414266</vt:lpwstr>
      </vt:variant>
      <vt:variant>
        <vt:i4>1572912</vt:i4>
      </vt:variant>
      <vt:variant>
        <vt:i4>212</vt:i4>
      </vt:variant>
      <vt:variant>
        <vt:i4>0</vt:i4>
      </vt:variant>
      <vt:variant>
        <vt:i4>5</vt:i4>
      </vt:variant>
      <vt:variant>
        <vt:lpwstr/>
      </vt:variant>
      <vt:variant>
        <vt:lpwstr>_Toc390414265</vt:lpwstr>
      </vt:variant>
      <vt:variant>
        <vt:i4>1572912</vt:i4>
      </vt:variant>
      <vt:variant>
        <vt:i4>206</vt:i4>
      </vt:variant>
      <vt:variant>
        <vt:i4>0</vt:i4>
      </vt:variant>
      <vt:variant>
        <vt:i4>5</vt:i4>
      </vt:variant>
      <vt:variant>
        <vt:lpwstr/>
      </vt:variant>
      <vt:variant>
        <vt:lpwstr>_Toc390414264</vt:lpwstr>
      </vt:variant>
      <vt:variant>
        <vt:i4>1572912</vt:i4>
      </vt:variant>
      <vt:variant>
        <vt:i4>200</vt:i4>
      </vt:variant>
      <vt:variant>
        <vt:i4>0</vt:i4>
      </vt:variant>
      <vt:variant>
        <vt:i4>5</vt:i4>
      </vt:variant>
      <vt:variant>
        <vt:lpwstr/>
      </vt:variant>
      <vt:variant>
        <vt:lpwstr>_Toc390414263</vt:lpwstr>
      </vt:variant>
      <vt:variant>
        <vt:i4>1572912</vt:i4>
      </vt:variant>
      <vt:variant>
        <vt:i4>194</vt:i4>
      </vt:variant>
      <vt:variant>
        <vt:i4>0</vt:i4>
      </vt:variant>
      <vt:variant>
        <vt:i4>5</vt:i4>
      </vt:variant>
      <vt:variant>
        <vt:lpwstr/>
      </vt:variant>
      <vt:variant>
        <vt:lpwstr>_Toc390414262</vt:lpwstr>
      </vt:variant>
      <vt:variant>
        <vt:i4>1572912</vt:i4>
      </vt:variant>
      <vt:variant>
        <vt:i4>188</vt:i4>
      </vt:variant>
      <vt:variant>
        <vt:i4>0</vt:i4>
      </vt:variant>
      <vt:variant>
        <vt:i4>5</vt:i4>
      </vt:variant>
      <vt:variant>
        <vt:lpwstr/>
      </vt:variant>
      <vt:variant>
        <vt:lpwstr>_Toc390414261</vt:lpwstr>
      </vt:variant>
      <vt:variant>
        <vt:i4>1572912</vt:i4>
      </vt:variant>
      <vt:variant>
        <vt:i4>182</vt:i4>
      </vt:variant>
      <vt:variant>
        <vt:i4>0</vt:i4>
      </vt:variant>
      <vt:variant>
        <vt:i4>5</vt:i4>
      </vt:variant>
      <vt:variant>
        <vt:lpwstr/>
      </vt:variant>
      <vt:variant>
        <vt:lpwstr>_Toc390414260</vt:lpwstr>
      </vt:variant>
      <vt:variant>
        <vt:i4>1769520</vt:i4>
      </vt:variant>
      <vt:variant>
        <vt:i4>176</vt:i4>
      </vt:variant>
      <vt:variant>
        <vt:i4>0</vt:i4>
      </vt:variant>
      <vt:variant>
        <vt:i4>5</vt:i4>
      </vt:variant>
      <vt:variant>
        <vt:lpwstr/>
      </vt:variant>
      <vt:variant>
        <vt:lpwstr>_Toc390414259</vt:lpwstr>
      </vt:variant>
      <vt:variant>
        <vt:i4>1769520</vt:i4>
      </vt:variant>
      <vt:variant>
        <vt:i4>170</vt:i4>
      </vt:variant>
      <vt:variant>
        <vt:i4>0</vt:i4>
      </vt:variant>
      <vt:variant>
        <vt:i4>5</vt:i4>
      </vt:variant>
      <vt:variant>
        <vt:lpwstr/>
      </vt:variant>
      <vt:variant>
        <vt:lpwstr>_Toc390414258</vt:lpwstr>
      </vt:variant>
      <vt:variant>
        <vt:i4>1769520</vt:i4>
      </vt:variant>
      <vt:variant>
        <vt:i4>164</vt:i4>
      </vt:variant>
      <vt:variant>
        <vt:i4>0</vt:i4>
      </vt:variant>
      <vt:variant>
        <vt:i4>5</vt:i4>
      </vt:variant>
      <vt:variant>
        <vt:lpwstr/>
      </vt:variant>
      <vt:variant>
        <vt:lpwstr>_Toc390414257</vt:lpwstr>
      </vt:variant>
      <vt:variant>
        <vt:i4>1769520</vt:i4>
      </vt:variant>
      <vt:variant>
        <vt:i4>158</vt:i4>
      </vt:variant>
      <vt:variant>
        <vt:i4>0</vt:i4>
      </vt:variant>
      <vt:variant>
        <vt:i4>5</vt:i4>
      </vt:variant>
      <vt:variant>
        <vt:lpwstr/>
      </vt:variant>
      <vt:variant>
        <vt:lpwstr>_Toc390414256</vt:lpwstr>
      </vt:variant>
      <vt:variant>
        <vt:i4>1769520</vt:i4>
      </vt:variant>
      <vt:variant>
        <vt:i4>152</vt:i4>
      </vt:variant>
      <vt:variant>
        <vt:i4>0</vt:i4>
      </vt:variant>
      <vt:variant>
        <vt:i4>5</vt:i4>
      </vt:variant>
      <vt:variant>
        <vt:lpwstr/>
      </vt:variant>
      <vt:variant>
        <vt:lpwstr>_Toc390414255</vt:lpwstr>
      </vt:variant>
      <vt:variant>
        <vt:i4>1769520</vt:i4>
      </vt:variant>
      <vt:variant>
        <vt:i4>146</vt:i4>
      </vt:variant>
      <vt:variant>
        <vt:i4>0</vt:i4>
      </vt:variant>
      <vt:variant>
        <vt:i4>5</vt:i4>
      </vt:variant>
      <vt:variant>
        <vt:lpwstr/>
      </vt:variant>
      <vt:variant>
        <vt:lpwstr>_Toc390414254</vt:lpwstr>
      </vt:variant>
      <vt:variant>
        <vt:i4>1769520</vt:i4>
      </vt:variant>
      <vt:variant>
        <vt:i4>140</vt:i4>
      </vt:variant>
      <vt:variant>
        <vt:i4>0</vt:i4>
      </vt:variant>
      <vt:variant>
        <vt:i4>5</vt:i4>
      </vt:variant>
      <vt:variant>
        <vt:lpwstr/>
      </vt:variant>
      <vt:variant>
        <vt:lpwstr>_Toc390414253</vt:lpwstr>
      </vt:variant>
      <vt:variant>
        <vt:i4>1769520</vt:i4>
      </vt:variant>
      <vt:variant>
        <vt:i4>134</vt:i4>
      </vt:variant>
      <vt:variant>
        <vt:i4>0</vt:i4>
      </vt:variant>
      <vt:variant>
        <vt:i4>5</vt:i4>
      </vt:variant>
      <vt:variant>
        <vt:lpwstr/>
      </vt:variant>
      <vt:variant>
        <vt:lpwstr>_Toc390414252</vt:lpwstr>
      </vt:variant>
      <vt:variant>
        <vt:i4>1769520</vt:i4>
      </vt:variant>
      <vt:variant>
        <vt:i4>128</vt:i4>
      </vt:variant>
      <vt:variant>
        <vt:i4>0</vt:i4>
      </vt:variant>
      <vt:variant>
        <vt:i4>5</vt:i4>
      </vt:variant>
      <vt:variant>
        <vt:lpwstr/>
      </vt:variant>
      <vt:variant>
        <vt:lpwstr>_Toc390414251</vt:lpwstr>
      </vt:variant>
      <vt:variant>
        <vt:i4>1769520</vt:i4>
      </vt:variant>
      <vt:variant>
        <vt:i4>122</vt:i4>
      </vt:variant>
      <vt:variant>
        <vt:i4>0</vt:i4>
      </vt:variant>
      <vt:variant>
        <vt:i4>5</vt:i4>
      </vt:variant>
      <vt:variant>
        <vt:lpwstr/>
      </vt:variant>
      <vt:variant>
        <vt:lpwstr>_Toc390414250</vt:lpwstr>
      </vt:variant>
      <vt:variant>
        <vt:i4>1703984</vt:i4>
      </vt:variant>
      <vt:variant>
        <vt:i4>116</vt:i4>
      </vt:variant>
      <vt:variant>
        <vt:i4>0</vt:i4>
      </vt:variant>
      <vt:variant>
        <vt:i4>5</vt:i4>
      </vt:variant>
      <vt:variant>
        <vt:lpwstr/>
      </vt:variant>
      <vt:variant>
        <vt:lpwstr>_Toc390414249</vt:lpwstr>
      </vt:variant>
      <vt:variant>
        <vt:i4>1703984</vt:i4>
      </vt:variant>
      <vt:variant>
        <vt:i4>110</vt:i4>
      </vt:variant>
      <vt:variant>
        <vt:i4>0</vt:i4>
      </vt:variant>
      <vt:variant>
        <vt:i4>5</vt:i4>
      </vt:variant>
      <vt:variant>
        <vt:lpwstr/>
      </vt:variant>
      <vt:variant>
        <vt:lpwstr>_Toc390414248</vt:lpwstr>
      </vt:variant>
      <vt:variant>
        <vt:i4>1703984</vt:i4>
      </vt:variant>
      <vt:variant>
        <vt:i4>104</vt:i4>
      </vt:variant>
      <vt:variant>
        <vt:i4>0</vt:i4>
      </vt:variant>
      <vt:variant>
        <vt:i4>5</vt:i4>
      </vt:variant>
      <vt:variant>
        <vt:lpwstr/>
      </vt:variant>
      <vt:variant>
        <vt:lpwstr>_Toc390414247</vt:lpwstr>
      </vt:variant>
      <vt:variant>
        <vt:i4>1703984</vt:i4>
      </vt:variant>
      <vt:variant>
        <vt:i4>98</vt:i4>
      </vt:variant>
      <vt:variant>
        <vt:i4>0</vt:i4>
      </vt:variant>
      <vt:variant>
        <vt:i4>5</vt:i4>
      </vt:variant>
      <vt:variant>
        <vt:lpwstr/>
      </vt:variant>
      <vt:variant>
        <vt:lpwstr>_Toc390414246</vt:lpwstr>
      </vt:variant>
      <vt:variant>
        <vt:i4>1703984</vt:i4>
      </vt:variant>
      <vt:variant>
        <vt:i4>92</vt:i4>
      </vt:variant>
      <vt:variant>
        <vt:i4>0</vt:i4>
      </vt:variant>
      <vt:variant>
        <vt:i4>5</vt:i4>
      </vt:variant>
      <vt:variant>
        <vt:lpwstr/>
      </vt:variant>
      <vt:variant>
        <vt:lpwstr>_Toc390414245</vt:lpwstr>
      </vt:variant>
      <vt:variant>
        <vt:i4>1703984</vt:i4>
      </vt:variant>
      <vt:variant>
        <vt:i4>86</vt:i4>
      </vt:variant>
      <vt:variant>
        <vt:i4>0</vt:i4>
      </vt:variant>
      <vt:variant>
        <vt:i4>5</vt:i4>
      </vt:variant>
      <vt:variant>
        <vt:lpwstr/>
      </vt:variant>
      <vt:variant>
        <vt:lpwstr>_Toc390414244</vt:lpwstr>
      </vt:variant>
      <vt:variant>
        <vt:i4>1703984</vt:i4>
      </vt:variant>
      <vt:variant>
        <vt:i4>80</vt:i4>
      </vt:variant>
      <vt:variant>
        <vt:i4>0</vt:i4>
      </vt:variant>
      <vt:variant>
        <vt:i4>5</vt:i4>
      </vt:variant>
      <vt:variant>
        <vt:lpwstr/>
      </vt:variant>
      <vt:variant>
        <vt:lpwstr>_Toc390414243</vt:lpwstr>
      </vt:variant>
      <vt:variant>
        <vt:i4>1703984</vt:i4>
      </vt:variant>
      <vt:variant>
        <vt:i4>74</vt:i4>
      </vt:variant>
      <vt:variant>
        <vt:i4>0</vt:i4>
      </vt:variant>
      <vt:variant>
        <vt:i4>5</vt:i4>
      </vt:variant>
      <vt:variant>
        <vt:lpwstr/>
      </vt:variant>
      <vt:variant>
        <vt:lpwstr>_Toc390414242</vt:lpwstr>
      </vt:variant>
      <vt:variant>
        <vt:i4>1703984</vt:i4>
      </vt:variant>
      <vt:variant>
        <vt:i4>68</vt:i4>
      </vt:variant>
      <vt:variant>
        <vt:i4>0</vt:i4>
      </vt:variant>
      <vt:variant>
        <vt:i4>5</vt:i4>
      </vt:variant>
      <vt:variant>
        <vt:lpwstr/>
      </vt:variant>
      <vt:variant>
        <vt:lpwstr>_Toc390414241</vt:lpwstr>
      </vt:variant>
      <vt:variant>
        <vt:i4>1703984</vt:i4>
      </vt:variant>
      <vt:variant>
        <vt:i4>62</vt:i4>
      </vt:variant>
      <vt:variant>
        <vt:i4>0</vt:i4>
      </vt:variant>
      <vt:variant>
        <vt:i4>5</vt:i4>
      </vt:variant>
      <vt:variant>
        <vt:lpwstr/>
      </vt:variant>
      <vt:variant>
        <vt:lpwstr>_Toc390414240</vt:lpwstr>
      </vt:variant>
      <vt:variant>
        <vt:i4>1900592</vt:i4>
      </vt:variant>
      <vt:variant>
        <vt:i4>56</vt:i4>
      </vt:variant>
      <vt:variant>
        <vt:i4>0</vt:i4>
      </vt:variant>
      <vt:variant>
        <vt:i4>5</vt:i4>
      </vt:variant>
      <vt:variant>
        <vt:lpwstr/>
      </vt:variant>
      <vt:variant>
        <vt:lpwstr>_Toc390414239</vt:lpwstr>
      </vt:variant>
      <vt:variant>
        <vt:i4>1900592</vt:i4>
      </vt:variant>
      <vt:variant>
        <vt:i4>50</vt:i4>
      </vt:variant>
      <vt:variant>
        <vt:i4>0</vt:i4>
      </vt:variant>
      <vt:variant>
        <vt:i4>5</vt:i4>
      </vt:variant>
      <vt:variant>
        <vt:lpwstr/>
      </vt:variant>
      <vt:variant>
        <vt:lpwstr>_Toc390414238</vt:lpwstr>
      </vt:variant>
      <vt:variant>
        <vt:i4>1900592</vt:i4>
      </vt:variant>
      <vt:variant>
        <vt:i4>44</vt:i4>
      </vt:variant>
      <vt:variant>
        <vt:i4>0</vt:i4>
      </vt:variant>
      <vt:variant>
        <vt:i4>5</vt:i4>
      </vt:variant>
      <vt:variant>
        <vt:lpwstr/>
      </vt:variant>
      <vt:variant>
        <vt:lpwstr>_Toc390414237</vt:lpwstr>
      </vt:variant>
      <vt:variant>
        <vt:i4>1900592</vt:i4>
      </vt:variant>
      <vt:variant>
        <vt:i4>38</vt:i4>
      </vt:variant>
      <vt:variant>
        <vt:i4>0</vt:i4>
      </vt:variant>
      <vt:variant>
        <vt:i4>5</vt:i4>
      </vt:variant>
      <vt:variant>
        <vt:lpwstr/>
      </vt:variant>
      <vt:variant>
        <vt:lpwstr>_Toc390414236</vt:lpwstr>
      </vt:variant>
      <vt:variant>
        <vt:i4>1900592</vt:i4>
      </vt:variant>
      <vt:variant>
        <vt:i4>32</vt:i4>
      </vt:variant>
      <vt:variant>
        <vt:i4>0</vt:i4>
      </vt:variant>
      <vt:variant>
        <vt:i4>5</vt:i4>
      </vt:variant>
      <vt:variant>
        <vt:lpwstr/>
      </vt:variant>
      <vt:variant>
        <vt:lpwstr>_Toc390414235</vt:lpwstr>
      </vt:variant>
      <vt:variant>
        <vt:i4>1900592</vt:i4>
      </vt:variant>
      <vt:variant>
        <vt:i4>26</vt:i4>
      </vt:variant>
      <vt:variant>
        <vt:i4>0</vt:i4>
      </vt:variant>
      <vt:variant>
        <vt:i4>5</vt:i4>
      </vt:variant>
      <vt:variant>
        <vt:lpwstr/>
      </vt:variant>
      <vt:variant>
        <vt:lpwstr>_Toc390414234</vt:lpwstr>
      </vt:variant>
      <vt:variant>
        <vt:i4>1900592</vt:i4>
      </vt:variant>
      <vt:variant>
        <vt:i4>20</vt:i4>
      </vt:variant>
      <vt:variant>
        <vt:i4>0</vt:i4>
      </vt:variant>
      <vt:variant>
        <vt:i4>5</vt:i4>
      </vt:variant>
      <vt:variant>
        <vt:lpwstr/>
      </vt:variant>
      <vt:variant>
        <vt:lpwstr>_Toc390414233</vt:lpwstr>
      </vt:variant>
      <vt:variant>
        <vt:i4>1900592</vt:i4>
      </vt:variant>
      <vt:variant>
        <vt:i4>14</vt:i4>
      </vt:variant>
      <vt:variant>
        <vt:i4>0</vt:i4>
      </vt:variant>
      <vt:variant>
        <vt:i4>5</vt:i4>
      </vt:variant>
      <vt:variant>
        <vt:lpwstr/>
      </vt:variant>
      <vt:variant>
        <vt:lpwstr>_Toc390414232</vt:lpwstr>
      </vt:variant>
      <vt:variant>
        <vt:i4>1900592</vt:i4>
      </vt:variant>
      <vt:variant>
        <vt:i4>8</vt:i4>
      </vt:variant>
      <vt:variant>
        <vt:i4>0</vt:i4>
      </vt:variant>
      <vt:variant>
        <vt:i4>5</vt:i4>
      </vt:variant>
      <vt:variant>
        <vt:lpwstr/>
      </vt:variant>
      <vt:variant>
        <vt:lpwstr>_Toc390414231</vt:lpwstr>
      </vt:variant>
      <vt:variant>
        <vt:i4>1900592</vt:i4>
      </vt:variant>
      <vt:variant>
        <vt:i4>2</vt:i4>
      </vt:variant>
      <vt:variant>
        <vt:i4>0</vt:i4>
      </vt:variant>
      <vt:variant>
        <vt:i4>5</vt:i4>
      </vt:variant>
      <vt:variant>
        <vt:lpwstr/>
      </vt:variant>
      <vt:variant>
        <vt:lpwstr>_Toc390414230</vt:lpwstr>
      </vt:variant>
      <vt:variant>
        <vt:i4>2621544</vt:i4>
      </vt:variant>
      <vt:variant>
        <vt:i4>0</vt:i4>
      </vt:variant>
      <vt:variant>
        <vt:i4>0</vt:i4>
      </vt:variant>
      <vt:variant>
        <vt:i4>5</vt:i4>
      </vt:variant>
      <vt:variant>
        <vt:lpwstr>http://www.ndna.org.uk/policies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Donna Sheldon (NDNA)</dc:creator>
  <cp:lastModifiedBy>Coalway Early Years</cp:lastModifiedBy>
  <cp:revision>4</cp:revision>
  <cp:lastPrinted>2015-09-29T08:34:00Z</cp:lastPrinted>
  <dcterms:created xsi:type="dcterms:W3CDTF">2025-09-19T09:04:00Z</dcterms:created>
  <dcterms:modified xsi:type="dcterms:W3CDTF">2025-10-03T10:40:00Z</dcterms:modified>
</cp:coreProperties>
</file>