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50F2" w14:textId="3BF4F3B4" w:rsidR="00E33720" w:rsidRDefault="00E33720" w:rsidP="00E33720"/>
    <w:p w14:paraId="3D14F78B" w14:textId="6D4E6D46" w:rsidR="00262604" w:rsidRDefault="00DC4732" w:rsidP="00262604">
      <w:r>
        <w:t xml:space="preserve">At </w:t>
      </w:r>
      <w:r w:rsidR="00E33720">
        <w:rPr>
          <w:b/>
        </w:rPr>
        <w:t>Coalway Early Years</w:t>
      </w:r>
      <w:r>
        <w:t xml:space="preserve"> we </w:t>
      </w:r>
      <w:r w:rsidR="00CA6310">
        <w:t xml:space="preserve">have </w:t>
      </w:r>
      <w:r w:rsidR="00262604">
        <w:t xml:space="preserve">an open access policy </w:t>
      </w:r>
      <w:r w:rsidR="00CA6310">
        <w:t xml:space="preserve">in relation to accessing information about the nursery and parents’ own children. This policy is subject to the </w:t>
      </w:r>
      <w:r w:rsidR="00D5100A">
        <w:t xml:space="preserve">EU ‘General </w:t>
      </w:r>
      <w:r w:rsidR="006C5936">
        <w:t>Data Protection Regulation’ (GDPR) laws for data protection and document retention effective from 25</w:t>
      </w:r>
      <w:r w:rsidR="006C5936" w:rsidRPr="006C5936">
        <w:rPr>
          <w:vertAlign w:val="superscript"/>
        </w:rPr>
        <w:t>th</w:t>
      </w:r>
      <w:r w:rsidR="006C5936">
        <w:t xml:space="preserve"> May 2018.</w:t>
      </w:r>
    </w:p>
    <w:p w14:paraId="68695E9E" w14:textId="77777777" w:rsidR="002560F3" w:rsidRDefault="002560F3" w:rsidP="00262604"/>
    <w:p w14:paraId="2D5FCC69" w14:textId="4A25760C" w:rsidR="00262604" w:rsidRDefault="00262604" w:rsidP="00262604">
      <w:r>
        <w:t xml:space="preserve">Parents are welcome to view the policies and procedures </w:t>
      </w:r>
      <w:r w:rsidR="00CA6310">
        <w:t xml:space="preserve">of the nursery </w:t>
      </w:r>
      <w:r>
        <w:t>which govern the way in which the nursery operates. Th</w:t>
      </w:r>
      <w:r w:rsidR="00CA6310">
        <w:t xml:space="preserve">ese may be </w:t>
      </w:r>
      <w:r>
        <w:t xml:space="preserve">viewed when the nursery is open, simply by asking the nursery </w:t>
      </w:r>
      <w:r w:rsidR="005E43A4">
        <w:t>staff</w:t>
      </w:r>
      <w:r w:rsidR="00E33720">
        <w:t xml:space="preserve"> </w:t>
      </w:r>
      <w:r w:rsidR="005E43A4">
        <w:t xml:space="preserve">for access to our file, </w:t>
      </w:r>
      <w:r w:rsidR="003745E5">
        <w:t xml:space="preserve">the setting also have key policies on display in the entrance </w:t>
      </w:r>
      <w:r w:rsidR="005E43A4">
        <w:t>or</w:t>
      </w:r>
      <w:r w:rsidR="003745E5">
        <w:t xml:space="preserve"> policies</w:t>
      </w:r>
      <w:r w:rsidR="005E43A4">
        <w:t xml:space="preserve"> can be viewed at any time via the</w:t>
      </w:r>
      <w:r>
        <w:t xml:space="preserve"> nursery website.</w:t>
      </w:r>
      <w:r w:rsidR="00CA6310">
        <w:t xml:space="preserve"> The nursery manager or any other relevant staff member will also explain </w:t>
      </w:r>
      <w:r w:rsidR="004A6F9C">
        <w:t>any policies and procedures to parents or use any other methods to make sure that parents understand these</w:t>
      </w:r>
      <w:r w:rsidR="002560F3">
        <w:t>.</w:t>
      </w:r>
    </w:p>
    <w:p w14:paraId="4F319908" w14:textId="77777777" w:rsidR="00262604" w:rsidRDefault="00262604" w:rsidP="00262604"/>
    <w:p w14:paraId="3CC8AD49" w14:textId="0ACDE917" w:rsidR="00262604" w:rsidRDefault="00262604" w:rsidP="00262604">
      <w:r>
        <w:t>Parents are also welcome to see and contribute to all the records that are kept on their child</w:t>
      </w:r>
      <w:r w:rsidR="004A6F9C">
        <w:t>. H</w:t>
      </w:r>
      <w:r>
        <w:t xml:space="preserve">owever, </w:t>
      </w:r>
      <w:r w:rsidR="004A6F9C">
        <w:t xml:space="preserve">we must adhere to </w:t>
      </w:r>
      <w:r>
        <w:t>data protection laws</w:t>
      </w:r>
      <w:r w:rsidR="004A6F9C">
        <w:t xml:space="preserve"> and, where relevant, any guidance from the relevant agencies for child protection</w:t>
      </w:r>
      <w:r w:rsidR="003745E5">
        <w:t xml:space="preserve"> and safeguarding.</w:t>
      </w:r>
      <w:r>
        <w:t xml:space="preserve"> </w:t>
      </w:r>
    </w:p>
    <w:p w14:paraId="79AC9A24" w14:textId="77777777" w:rsidR="00262604" w:rsidRDefault="00262604" w:rsidP="00262604"/>
    <w:p w14:paraId="6DA24200" w14:textId="36CE0A7C" w:rsidR="00262604" w:rsidRDefault="00262604" w:rsidP="00262604">
      <w:r>
        <w:t xml:space="preserve">All parent, child and staff information is stored securely according to </w:t>
      </w:r>
      <w:r w:rsidR="004A6F9C">
        <w:t xml:space="preserve">the requirements of </w:t>
      </w:r>
      <w:r w:rsidR="006C5936">
        <w:t xml:space="preserve">GDPR </w:t>
      </w:r>
      <w:r>
        <w:t>including details, permissions, certificates and photographic images.</w:t>
      </w:r>
      <w:r w:rsidR="008919F4">
        <w:t xml:space="preserve">  We will ensure that </w:t>
      </w:r>
      <w:r w:rsidR="003745E5">
        <w:t>staff understands</w:t>
      </w:r>
      <w:r w:rsidR="008919F4">
        <w:t xml:space="preserve"> the need to protect the privacy of the children in their care as well as the legal requirements that exist to ensure that information relating to the child is handled in a way that ensures confidentiality.</w:t>
      </w:r>
    </w:p>
    <w:p w14:paraId="04CADBA3" w14:textId="77777777" w:rsidR="00262604" w:rsidRDefault="00262604" w:rsidP="00262604"/>
    <w:p w14:paraId="7558A366" w14:textId="74894360" w:rsidR="00262604" w:rsidRDefault="00262604" w:rsidP="00262604">
      <w:r>
        <w:t>The nursery’s records and documentation are kept and stored in accordance with</w:t>
      </w:r>
      <w:r w:rsidR="006C5936">
        <w:t xml:space="preserve"> any legal archiving requirements and current advice in respect of document retention.  We are happy to share this information with any relevant parties on request.  All parents are required to sign a ‘Privacy Agreement’ at the point of registration which explains how we will comply with GDPR in respect of personal data</w:t>
      </w:r>
      <w:r w:rsidR="005E43A4">
        <w:t>, and parents’ rights associated with this</w:t>
      </w:r>
      <w:r w:rsidR="006C5936">
        <w:t xml:space="preserve">.  Staff and committee members will also be required to sign a ‘Privacy Agreement’ which explains how we will comply with GDPR in respect of their personal </w:t>
      </w:r>
      <w:proofErr w:type="gramStart"/>
      <w:r w:rsidR="006C5936">
        <w:t>data</w:t>
      </w:r>
      <w:r w:rsidR="005E43A4">
        <w:t>,</w:t>
      </w:r>
      <w:proofErr w:type="gramEnd"/>
      <w:r w:rsidR="005E43A4">
        <w:t xml:space="preserve"> and their rights associated with this</w:t>
      </w:r>
      <w:r w:rsidR="006C5936">
        <w:t>.</w:t>
      </w:r>
    </w:p>
    <w:p w14:paraId="50EAA70B" w14:textId="551743DC" w:rsidR="005E43A4" w:rsidRDefault="005E43A4" w:rsidP="00262604"/>
    <w:p w14:paraId="78933A37" w14:textId="37EE7C95" w:rsidR="005E43A4" w:rsidRPr="005E43A4" w:rsidRDefault="005E43A4" w:rsidP="00262604">
      <w:pPr>
        <w:rPr>
          <w:b/>
        </w:rPr>
      </w:pPr>
      <w:r>
        <w:t xml:space="preserve">The </w:t>
      </w:r>
      <w:r>
        <w:rPr>
          <w:b/>
        </w:rPr>
        <w:t xml:space="preserve">Data Protection Lead </w:t>
      </w:r>
      <w:r>
        <w:t xml:space="preserve">for ‘Coalway Early Years’ </w:t>
      </w:r>
      <w:r w:rsidR="001B6936">
        <w:t>is</w:t>
      </w:r>
      <w:r>
        <w:t xml:space="preserve"> </w:t>
      </w:r>
      <w:r w:rsidR="003745E5">
        <w:rPr>
          <w:b/>
        </w:rPr>
        <w:t xml:space="preserve">Kayleigh </w:t>
      </w:r>
      <w:proofErr w:type="spellStart"/>
      <w:r w:rsidR="003745E5">
        <w:rPr>
          <w:b/>
        </w:rPr>
        <w:t>Hoskings</w:t>
      </w:r>
      <w:proofErr w:type="spellEnd"/>
      <w:r>
        <w:rPr>
          <w:b/>
        </w:rPr>
        <w:t>.</w:t>
      </w:r>
    </w:p>
    <w:p w14:paraId="6481802E" w14:textId="77777777" w:rsidR="00262604" w:rsidRDefault="00262604" w:rsidP="00262604"/>
    <w:p w14:paraId="571F55ED" w14:textId="74A33E8D" w:rsidR="00262604" w:rsidRDefault="00262604" w:rsidP="00262604">
      <w:r>
        <w:t>This policy will be reviewed annually and amended according to any change in law/legislation.</w:t>
      </w:r>
    </w:p>
    <w:p w14:paraId="6830508B" w14:textId="77777777" w:rsidR="0016737B" w:rsidRDefault="0016737B"/>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E33720" w:rsidRPr="00E56AEE" w14:paraId="0490FC25" w14:textId="77777777" w:rsidTr="008A3CEE">
        <w:trPr>
          <w:jc w:val="center"/>
        </w:trPr>
        <w:tc>
          <w:tcPr>
            <w:tcW w:w="2093" w:type="dxa"/>
            <w:tcBorders>
              <w:top w:val="single" w:sz="4" w:space="0" w:color="000000"/>
            </w:tcBorders>
            <w:vAlign w:val="center"/>
          </w:tcPr>
          <w:p w14:paraId="17032120" w14:textId="77777777" w:rsidR="00E33720" w:rsidRPr="00E56AEE" w:rsidRDefault="00E33720"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6E1A99C5" w14:textId="77777777" w:rsidR="00E33720" w:rsidRPr="00E56AEE" w:rsidRDefault="00E33720" w:rsidP="008A3CEE">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0D8A0FE8" w14:textId="77777777" w:rsidR="00E33720" w:rsidRPr="00E56AEE" w:rsidRDefault="00E33720" w:rsidP="008A3CEE">
            <w:pPr>
              <w:jc w:val="left"/>
              <w:rPr>
                <w:rFonts w:ascii="Calibri" w:eastAsia="Calibri" w:hAnsi="Calibri" w:cs="Calibri"/>
                <w:color w:val="000000"/>
                <w:sz w:val="22"/>
                <w:szCs w:val="22"/>
                <w:lang w:eastAsia="en-GB"/>
              </w:rPr>
            </w:pPr>
          </w:p>
        </w:tc>
      </w:tr>
      <w:tr w:rsidR="00E33720" w:rsidRPr="00E56AEE" w14:paraId="727464E6" w14:textId="77777777" w:rsidTr="00A0431D">
        <w:trPr>
          <w:trHeight w:val="558"/>
          <w:jc w:val="center"/>
        </w:trPr>
        <w:tc>
          <w:tcPr>
            <w:tcW w:w="2093" w:type="dxa"/>
            <w:vAlign w:val="center"/>
          </w:tcPr>
          <w:p w14:paraId="5F59B41E" w14:textId="0F5FBBC4" w:rsidR="00A0431D" w:rsidRDefault="00A0431D" w:rsidP="008A3CEE">
            <w:pPr>
              <w:jc w:val="left"/>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04/11/2022</w:t>
            </w:r>
          </w:p>
          <w:p w14:paraId="497C0FD4" w14:textId="77777777" w:rsidR="00E33720" w:rsidRPr="00E56AEE" w:rsidRDefault="00E33720" w:rsidP="008A3CEE">
            <w:pPr>
              <w:jc w:val="left"/>
              <w:rPr>
                <w:rFonts w:ascii="Calibri" w:eastAsia="Calibri" w:hAnsi="Calibri" w:cs="Calibri"/>
                <w:color w:val="000000"/>
                <w:sz w:val="22"/>
                <w:szCs w:val="22"/>
                <w:lang w:eastAsia="en-GB"/>
              </w:rPr>
            </w:pPr>
          </w:p>
        </w:tc>
        <w:tc>
          <w:tcPr>
            <w:tcW w:w="2977" w:type="dxa"/>
          </w:tcPr>
          <w:p w14:paraId="3778106F" w14:textId="77777777" w:rsidR="00E33720" w:rsidRPr="001A05DD" w:rsidRDefault="00E33720" w:rsidP="008A3CEE">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141B32B1" w14:textId="77777777" w:rsidR="00E33720" w:rsidRPr="00E56AEE" w:rsidRDefault="00E33720" w:rsidP="008A3CEE">
            <w:pPr>
              <w:jc w:val="left"/>
              <w:rPr>
                <w:rFonts w:ascii="Calibri" w:eastAsia="Calibri" w:hAnsi="Calibri" w:cs="Calibri"/>
                <w:color w:val="000000"/>
                <w:sz w:val="22"/>
                <w:szCs w:val="22"/>
                <w:lang w:eastAsia="en-GB"/>
              </w:rPr>
            </w:pPr>
          </w:p>
        </w:tc>
      </w:tr>
      <w:tr w:rsidR="00E33720" w:rsidRPr="00E56AEE" w14:paraId="2305520F" w14:textId="77777777" w:rsidTr="008A3CEE">
        <w:trPr>
          <w:jc w:val="center"/>
        </w:trPr>
        <w:tc>
          <w:tcPr>
            <w:tcW w:w="2093" w:type="dxa"/>
            <w:vAlign w:val="center"/>
          </w:tcPr>
          <w:p w14:paraId="6B7A038D" w14:textId="77777777" w:rsidR="00E33720" w:rsidRDefault="00E33720" w:rsidP="008A3CEE">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42E73979" w14:textId="77777777" w:rsidR="00E33720" w:rsidRPr="00E56AEE" w:rsidRDefault="00E33720" w:rsidP="008A3CEE">
            <w:pPr>
              <w:jc w:val="left"/>
              <w:rPr>
                <w:rFonts w:eastAsia="Arial" w:cs="Arial"/>
                <w:i/>
                <w:color w:val="000000"/>
                <w:sz w:val="20"/>
                <w:szCs w:val="20"/>
                <w:lang w:eastAsia="en-GB"/>
              </w:rPr>
            </w:pPr>
          </w:p>
        </w:tc>
        <w:tc>
          <w:tcPr>
            <w:tcW w:w="2977" w:type="dxa"/>
          </w:tcPr>
          <w:p w14:paraId="3B94BD89" w14:textId="66B31203" w:rsidR="00E33720" w:rsidRPr="00E56AEE" w:rsidRDefault="00A0431D" w:rsidP="008A3CEE">
            <w:pPr>
              <w:jc w:val="left"/>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04/11/2023</w:t>
            </w:r>
            <w:bookmarkStart w:id="0" w:name="_GoBack"/>
            <w:bookmarkEnd w:id="0"/>
          </w:p>
        </w:tc>
        <w:tc>
          <w:tcPr>
            <w:tcW w:w="2268" w:type="dxa"/>
            <w:vAlign w:val="center"/>
          </w:tcPr>
          <w:p w14:paraId="5437FDCB" w14:textId="77777777" w:rsidR="00E33720" w:rsidRPr="00E56AEE" w:rsidRDefault="00E33720"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03104A76" w14:textId="77777777" w:rsidR="00E33720" w:rsidRPr="00E56AEE" w:rsidRDefault="00E33720" w:rsidP="008A3CEE">
            <w:pPr>
              <w:jc w:val="left"/>
              <w:rPr>
                <w:rFonts w:eastAsia="Arial" w:cs="Arial"/>
                <w:i/>
                <w:color w:val="000000"/>
                <w:sz w:val="20"/>
                <w:szCs w:val="20"/>
                <w:lang w:eastAsia="en-GB"/>
              </w:rPr>
            </w:pPr>
          </w:p>
        </w:tc>
      </w:tr>
      <w:tr w:rsidR="00E33720" w:rsidRPr="00E56AEE" w14:paraId="069333B9" w14:textId="77777777" w:rsidTr="008A3CEE">
        <w:trPr>
          <w:jc w:val="center"/>
        </w:trPr>
        <w:tc>
          <w:tcPr>
            <w:tcW w:w="2093" w:type="dxa"/>
            <w:vAlign w:val="center"/>
          </w:tcPr>
          <w:p w14:paraId="1E29BDFB" w14:textId="77777777" w:rsidR="00E33720" w:rsidRDefault="00E33720" w:rsidP="008A3CEE">
            <w:pPr>
              <w:jc w:val="left"/>
              <w:rPr>
                <w:rFonts w:eastAsia="Arial" w:cs="Arial"/>
                <w:b/>
                <w:color w:val="000000"/>
                <w:sz w:val="20"/>
                <w:szCs w:val="20"/>
                <w:lang w:eastAsia="en-GB"/>
              </w:rPr>
            </w:pPr>
          </w:p>
          <w:p w14:paraId="4269F6F6" w14:textId="77777777" w:rsidR="00E33720" w:rsidRDefault="00E33720" w:rsidP="008A3CEE">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76341EB8" w14:textId="77777777" w:rsidR="00E33720" w:rsidRPr="00E56AEE" w:rsidRDefault="00E33720" w:rsidP="008A3CEE">
            <w:pPr>
              <w:jc w:val="left"/>
              <w:rPr>
                <w:rFonts w:eastAsia="Arial" w:cs="Arial"/>
                <w:i/>
                <w:color w:val="000000"/>
                <w:sz w:val="20"/>
                <w:szCs w:val="20"/>
                <w:lang w:eastAsia="en-GB"/>
              </w:rPr>
            </w:pPr>
          </w:p>
        </w:tc>
        <w:tc>
          <w:tcPr>
            <w:tcW w:w="2977" w:type="dxa"/>
          </w:tcPr>
          <w:p w14:paraId="488B7380" w14:textId="77777777" w:rsidR="00E33720" w:rsidRPr="00E56AEE" w:rsidRDefault="00E33720" w:rsidP="008A3CEE">
            <w:pPr>
              <w:jc w:val="left"/>
              <w:rPr>
                <w:rFonts w:ascii="Calibri" w:eastAsia="Calibri" w:hAnsi="Calibri" w:cs="Calibri"/>
                <w:color w:val="000000"/>
                <w:sz w:val="22"/>
                <w:szCs w:val="22"/>
                <w:lang w:eastAsia="en-GB"/>
              </w:rPr>
            </w:pPr>
          </w:p>
        </w:tc>
        <w:tc>
          <w:tcPr>
            <w:tcW w:w="2268" w:type="dxa"/>
            <w:vAlign w:val="center"/>
          </w:tcPr>
          <w:p w14:paraId="28DADCAE" w14:textId="77777777" w:rsidR="00E33720" w:rsidRPr="00E56AEE" w:rsidRDefault="00E33720"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F50B741" w14:textId="77777777" w:rsidR="00E33720" w:rsidRPr="00E56AEE" w:rsidRDefault="00E33720" w:rsidP="008A3CEE">
            <w:pPr>
              <w:jc w:val="left"/>
              <w:rPr>
                <w:rFonts w:eastAsia="Arial" w:cs="Arial"/>
                <w:i/>
                <w:color w:val="000000"/>
                <w:sz w:val="20"/>
                <w:szCs w:val="20"/>
                <w:lang w:eastAsia="en-GB"/>
              </w:rPr>
            </w:pPr>
          </w:p>
        </w:tc>
      </w:tr>
    </w:tbl>
    <w:p w14:paraId="689D8FF1" w14:textId="77777777" w:rsidR="00E33720" w:rsidRDefault="00E33720"/>
    <w:sectPr w:rsidR="00E33720">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035E" w14:textId="77777777" w:rsidR="00EF7F08" w:rsidRDefault="00EF7F08">
      <w:r>
        <w:separator/>
      </w:r>
    </w:p>
  </w:endnote>
  <w:endnote w:type="continuationSeparator" w:id="0">
    <w:p w14:paraId="73E35DAE" w14:textId="77777777" w:rsidR="00EF7F08" w:rsidRDefault="00EF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FA0066" w:rsidRDefault="00FA0066">
    <w:pPr>
      <w:pStyle w:val="Footer"/>
    </w:pPr>
    <w:r>
      <w:fldChar w:fldCharType="begin"/>
    </w:r>
    <w:r>
      <w:instrText xml:space="preserve"> PAGE   \* MERGEFORMAT </w:instrText>
    </w:r>
    <w:r>
      <w:fldChar w:fldCharType="separate"/>
    </w:r>
    <w:r w:rsidR="00A0431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A043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0FB28" w14:textId="77777777" w:rsidR="00EF7F08" w:rsidRDefault="00EF7F08">
      <w:r>
        <w:separator/>
      </w:r>
    </w:p>
  </w:footnote>
  <w:footnote w:type="continuationSeparator" w:id="0">
    <w:p w14:paraId="370CA6A2" w14:textId="77777777" w:rsidR="00EF7F08" w:rsidRDefault="00EF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3745E5" w:rsidRPr="009C60BD" w14:paraId="0790592D" w14:textId="77777777" w:rsidTr="00726100">
      <w:trPr>
        <w:cantSplit/>
        <w:trHeight w:hRule="exact" w:val="576"/>
        <w:jc w:val="center"/>
      </w:trPr>
      <w:tc>
        <w:tcPr>
          <w:tcW w:w="5746" w:type="dxa"/>
          <w:tcBorders>
            <w:right w:val="single" w:sz="38" w:space="0" w:color="000000"/>
          </w:tcBorders>
          <w:vAlign w:val="center"/>
        </w:tcPr>
        <w:p w14:paraId="0198E3E9" w14:textId="77777777" w:rsidR="003745E5" w:rsidRPr="009C60BD" w:rsidRDefault="003745E5" w:rsidP="00726100">
          <w:pPr>
            <w:widowControl w:val="0"/>
            <w:jc w:val="center"/>
            <w:rPr>
              <w:rFonts w:ascii="Arial Narrow" w:hAnsi="Arial Narrow"/>
              <w:b/>
              <w:sz w:val="20"/>
              <w:szCs w:val="20"/>
            </w:rPr>
          </w:pPr>
          <w:r w:rsidRPr="009C60BD">
            <w:rPr>
              <w:rFonts w:cs="Arial"/>
              <w:bCs/>
              <w:sz w:val="36"/>
              <w:szCs w:val="36"/>
            </w:rPr>
            <w:t>Coalway Early Years</w:t>
          </w:r>
          <w:r w:rsidRPr="009C60BD">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616C01DD" w14:textId="1B33D2CF" w:rsidR="003745E5" w:rsidRPr="00BF09AB" w:rsidRDefault="003745E5" w:rsidP="00726100">
          <w:pPr>
            <w:widowControl w:val="0"/>
            <w:tabs>
              <w:tab w:val="center" w:pos="1236"/>
            </w:tabs>
            <w:spacing w:before="40"/>
            <w:jc w:val="left"/>
            <w:rPr>
              <w:rFonts w:ascii="Arial Narrow" w:hAnsi="Arial Narrow"/>
              <w:b/>
            </w:rPr>
          </w:pPr>
          <w:r w:rsidRPr="009C60BD">
            <w:rPr>
              <w:rFonts w:ascii="Arial Narrow" w:hAnsi="Arial Narrow"/>
              <w:b/>
              <w:sz w:val="20"/>
              <w:szCs w:val="20"/>
            </w:rPr>
            <w:tab/>
          </w:r>
          <w:r w:rsidRPr="009C60BD">
            <w:rPr>
              <w:rFonts w:ascii="Arial Narrow" w:hAnsi="Arial Narrow"/>
              <w:b/>
              <w:szCs w:val="20"/>
            </w:rPr>
            <w:t xml:space="preserve">POLICY No:   </w:t>
          </w:r>
          <w:r>
            <w:rPr>
              <w:rFonts w:ascii="Arial Narrow" w:hAnsi="Arial Narrow"/>
              <w:b/>
            </w:rPr>
            <w:t>02</w:t>
          </w:r>
        </w:p>
      </w:tc>
    </w:tr>
    <w:tr w:rsidR="003745E5" w:rsidRPr="009C60BD" w14:paraId="71F30AC5" w14:textId="77777777" w:rsidTr="00726100">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47B9C2C7" w14:textId="4B1974EA" w:rsidR="003745E5" w:rsidRPr="009C60BD" w:rsidRDefault="003745E5" w:rsidP="00726100">
          <w:pPr>
            <w:widowControl w:val="0"/>
            <w:tabs>
              <w:tab w:val="center" w:pos="4109"/>
            </w:tabs>
            <w:spacing w:before="40"/>
            <w:jc w:val="left"/>
            <w:rPr>
              <w:rFonts w:ascii="Arial Narrow" w:hAnsi="Arial Narrow"/>
              <w:b/>
              <w:sz w:val="28"/>
              <w:szCs w:val="20"/>
            </w:rPr>
          </w:pPr>
          <w:r w:rsidRPr="009C60BD">
            <w:rPr>
              <w:rFonts w:ascii="Arial Narrow" w:hAnsi="Arial Narrow"/>
              <w:b/>
              <w:sz w:val="20"/>
              <w:szCs w:val="20"/>
            </w:rPr>
            <w:tab/>
          </w:r>
          <w:r>
            <w:rPr>
              <w:rFonts w:ascii="Arial Narrow" w:hAnsi="Arial Narrow"/>
              <w:b/>
              <w:sz w:val="28"/>
              <w:szCs w:val="20"/>
            </w:rPr>
            <w:t>Access and Storage of Information</w:t>
          </w:r>
        </w:p>
        <w:p w14:paraId="3C72254F" w14:textId="77777777" w:rsidR="003745E5" w:rsidRPr="009C60BD" w:rsidRDefault="003745E5" w:rsidP="00726100">
          <w:pPr>
            <w:widowControl w:val="0"/>
            <w:tabs>
              <w:tab w:val="center" w:pos="4109"/>
            </w:tabs>
            <w:jc w:val="left"/>
            <w:rPr>
              <w:rFonts w:ascii="Arial Narrow" w:hAnsi="Arial Narrow"/>
              <w:b/>
              <w:sz w:val="20"/>
              <w:szCs w:val="20"/>
              <w:lang w:val="en-US"/>
            </w:rPr>
          </w:pPr>
          <w:r w:rsidRPr="009C60BD">
            <w:rPr>
              <w:rFonts w:ascii="Arial Narrow" w:hAnsi="Arial Narrow"/>
              <w:b/>
              <w:sz w:val="20"/>
              <w:szCs w:val="20"/>
            </w:rPr>
            <w:t xml:space="preserve"> </w:t>
          </w:r>
          <w:r w:rsidRPr="009C60BD">
            <w:rPr>
              <w:rFonts w:ascii="Arial Narrow" w:hAnsi="Arial Narrow"/>
              <w:b/>
              <w:sz w:val="20"/>
              <w:szCs w:val="20"/>
            </w:rPr>
            <w:tab/>
          </w:r>
          <w:r w:rsidRPr="009C60BD">
            <w:rPr>
              <w:rFonts w:ascii="Arial Narrow" w:hAnsi="Arial Narrow"/>
              <w:b/>
              <w:sz w:val="20"/>
              <w:szCs w:val="20"/>
              <w:lang w:val="en-US"/>
            </w:rPr>
            <w:t xml:space="preserve">Last updated  </w:t>
          </w:r>
          <w:r>
            <w:rPr>
              <w:rFonts w:ascii="Arial Narrow" w:hAnsi="Arial Narrow"/>
              <w:b/>
              <w:sz w:val="20"/>
              <w:szCs w:val="20"/>
              <w:lang w:val="en-US"/>
            </w:rPr>
            <w:t>04/11/2022</w:t>
          </w:r>
        </w:p>
        <w:p w14:paraId="020E1973" w14:textId="77777777" w:rsidR="003745E5" w:rsidRPr="009C60BD" w:rsidRDefault="003745E5" w:rsidP="00726100">
          <w:pPr>
            <w:widowControl w:val="0"/>
            <w:tabs>
              <w:tab w:val="center" w:pos="4109"/>
            </w:tabs>
            <w:jc w:val="center"/>
            <w:rPr>
              <w:rFonts w:ascii="Arial Narrow" w:hAnsi="Arial Narrow"/>
              <w:b/>
              <w:sz w:val="20"/>
              <w:szCs w:val="20"/>
            </w:rPr>
          </w:pPr>
        </w:p>
      </w:tc>
    </w:tr>
  </w:tbl>
  <w:p w14:paraId="65124E38" w14:textId="77777777" w:rsidR="003745E5" w:rsidRDefault="0037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6936"/>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1984"/>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45E5"/>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43A4"/>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5D6"/>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5936"/>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431D"/>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3BDC"/>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0A"/>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3720"/>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EF7F0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AF1D-BDCC-4B8F-A9D6-E6986F76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2474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2015-09-29T08:34:00Z</cp:lastPrinted>
  <dcterms:created xsi:type="dcterms:W3CDTF">2022-11-10T14:10:00Z</dcterms:created>
  <dcterms:modified xsi:type="dcterms:W3CDTF">2022-11-10T14:10:00Z</dcterms:modified>
</cp:coreProperties>
</file>